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C6" w:rsidRDefault="007B5BC6" w:rsidP="00413EB7">
      <w:pPr>
        <w:spacing w:after="0" w:line="240" w:lineRule="auto"/>
        <w:ind w:firstLine="5387"/>
        <w:jc w:val="both"/>
        <w:rPr>
          <w:rFonts w:ascii="Times New Roman" w:hAnsi="Times New Roman" w:cs="Times New Roman"/>
          <w:sz w:val="28"/>
          <w:szCs w:val="28"/>
        </w:rPr>
      </w:pPr>
    </w:p>
    <w:p w:rsidR="00413EB7" w:rsidRPr="00413EB7" w:rsidRDefault="00413EB7" w:rsidP="00176427">
      <w:pPr>
        <w:spacing w:after="0" w:line="240" w:lineRule="auto"/>
        <w:ind w:firstLine="5387"/>
        <w:jc w:val="right"/>
        <w:rPr>
          <w:rFonts w:ascii="Times New Roman" w:hAnsi="Times New Roman" w:cs="Times New Roman"/>
          <w:sz w:val="28"/>
          <w:szCs w:val="28"/>
        </w:rPr>
      </w:pPr>
      <w:r w:rsidRPr="00413EB7">
        <w:rPr>
          <w:rFonts w:ascii="Times New Roman" w:hAnsi="Times New Roman" w:cs="Times New Roman"/>
          <w:sz w:val="28"/>
          <w:szCs w:val="28"/>
        </w:rPr>
        <w:t>УТВЕРЖДЕН</w:t>
      </w:r>
    </w:p>
    <w:p w:rsidR="00413EB7" w:rsidRPr="00413EB7" w:rsidRDefault="00413EB7" w:rsidP="00176427">
      <w:pPr>
        <w:spacing w:after="0" w:line="240" w:lineRule="auto"/>
        <w:ind w:firstLine="5387"/>
        <w:jc w:val="right"/>
        <w:rPr>
          <w:rFonts w:ascii="Times New Roman" w:hAnsi="Times New Roman" w:cs="Times New Roman"/>
          <w:sz w:val="28"/>
          <w:szCs w:val="28"/>
        </w:rPr>
      </w:pPr>
      <w:r w:rsidRPr="00413EB7">
        <w:rPr>
          <w:rFonts w:ascii="Times New Roman" w:hAnsi="Times New Roman" w:cs="Times New Roman"/>
          <w:sz w:val="28"/>
          <w:szCs w:val="28"/>
        </w:rPr>
        <w:t xml:space="preserve">постановлением администрации </w:t>
      </w:r>
    </w:p>
    <w:p w:rsidR="00DD6959" w:rsidRDefault="00176427" w:rsidP="00EE523F">
      <w:pPr>
        <w:spacing w:after="0" w:line="240" w:lineRule="auto"/>
        <w:ind w:firstLine="5387"/>
        <w:jc w:val="right"/>
        <w:rPr>
          <w:rFonts w:ascii="Times New Roman" w:hAnsi="Times New Roman" w:cs="Times New Roman"/>
          <w:sz w:val="28"/>
          <w:szCs w:val="28"/>
        </w:rPr>
      </w:pPr>
      <w:r>
        <w:rPr>
          <w:rFonts w:ascii="Times New Roman" w:hAnsi="Times New Roman" w:cs="Times New Roman"/>
          <w:sz w:val="28"/>
          <w:szCs w:val="28"/>
        </w:rPr>
        <w:t>Великорецкого сельского поселения</w:t>
      </w:r>
      <w:r w:rsidR="00EE523F">
        <w:rPr>
          <w:rFonts w:ascii="Times New Roman" w:hAnsi="Times New Roman" w:cs="Times New Roman"/>
          <w:sz w:val="28"/>
          <w:szCs w:val="28"/>
        </w:rPr>
        <w:t xml:space="preserve"> </w:t>
      </w:r>
      <w:r w:rsidR="00413EB7" w:rsidRPr="00413EB7">
        <w:rPr>
          <w:rFonts w:ascii="Times New Roman" w:hAnsi="Times New Roman" w:cs="Times New Roman"/>
          <w:sz w:val="28"/>
          <w:szCs w:val="28"/>
        </w:rPr>
        <w:t xml:space="preserve">от </w:t>
      </w:r>
      <w:r>
        <w:rPr>
          <w:rFonts w:ascii="Times New Roman" w:hAnsi="Times New Roman" w:cs="Times New Roman"/>
          <w:sz w:val="28"/>
          <w:szCs w:val="28"/>
        </w:rPr>
        <w:t>10.06.2019</w:t>
      </w:r>
      <w:r w:rsidR="00413EB7" w:rsidRPr="00413EB7">
        <w:rPr>
          <w:rFonts w:ascii="Times New Roman" w:hAnsi="Times New Roman" w:cs="Times New Roman"/>
          <w:sz w:val="28"/>
          <w:szCs w:val="28"/>
        </w:rPr>
        <w:t xml:space="preserve"> № </w:t>
      </w:r>
      <w:r>
        <w:rPr>
          <w:rFonts w:ascii="Times New Roman" w:hAnsi="Times New Roman" w:cs="Times New Roman"/>
          <w:sz w:val="28"/>
          <w:szCs w:val="28"/>
        </w:rPr>
        <w:t>35</w:t>
      </w:r>
    </w:p>
    <w:p w:rsidR="004A6487" w:rsidRDefault="00EE523F" w:rsidP="00EE523F">
      <w:pPr>
        <w:spacing w:after="0" w:line="240" w:lineRule="auto"/>
        <w:ind w:firstLine="5387"/>
        <w:jc w:val="right"/>
        <w:rPr>
          <w:rFonts w:ascii="Times New Roman" w:hAnsi="Times New Roman" w:cs="Times New Roman"/>
          <w:sz w:val="28"/>
          <w:szCs w:val="28"/>
        </w:rPr>
      </w:pPr>
      <w:proofErr w:type="gramStart"/>
      <w:r>
        <w:rPr>
          <w:rFonts w:ascii="Times New Roman" w:hAnsi="Times New Roman" w:cs="Times New Roman"/>
          <w:sz w:val="28"/>
          <w:szCs w:val="28"/>
        </w:rPr>
        <w:t>(с изм. от 27.12.2022 № 71</w:t>
      </w:r>
      <w:r w:rsidR="004A6487">
        <w:rPr>
          <w:rFonts w:ascii="Times New Roman" w:hAnsi="Times New Roman" w:cs="Times New Roman"/>
          <w:sz w:val="28"/>
          <w:szCs w:val="28"/>
        </w:rPr>
        <w:t>,</w:t>
      </w:r>
      <w:proofErr w:type="gramEnd"/>
    </w:p>
    <w:p w:rsidR="00EE523F" w:rsidRPr="00C245A1" w:rsidRDefault="004A6487" w:rsidP="00EE523F">
      <w:pPr>
        <w:spacing w:after="0" w:line="240" w:lineRule="auto"/>
        <w:ind w:firstLine="5387"/>
        <w:jc w:val="right"/>
        <w:rPr>
          <w:szCs w:val="28"/>
        </w:rPr>
      </w:pPr>
      <w:r>
        <w:rPr>
          <w:rFonts w:ascii="Times New Roman" w:hAnsi="Times New Roman" w:cs="Times New Roman"/>
          <w:sz w:val="28"/>
          <w:szCs w:val="28"/>
        </w:rPr>
        <w:t>от 05.05.2025 № 42)</w:t>
      </w:r>
    </w:p>
    <w:p w:rsidR="00413EB7" w:rsidRPr="00C245A1" w:rsidRDefault="00413EB7" w:rsidP="00413EB7">
      <w:pPr>
        <w:pStyle w:val="ConsPlusNormal"/>
        <w:ind w:firstLine="5387"/>
        <w:jc w:val="both"/>
        <w:rPr>
          <w:szCs w:val="28"/>
        </w:rPr>
      </w:pPr>
    </w:p>
    <w:p w:rsidR="00413EB7" w:rsidRPr="00C245A1" w:rsidRDefault="00413EB7" w:rsidP="00413EB7">
      <w:pPr>
        <w:pStyle w:val="ConsPlusNormal"/>
        <w:ind w:firstLine="5387"/>
        <w:jc w:val="both"/>
        <w:rPr>
          <w:rFonts w:ascii="Times New Roman" w:hAnsi="Times New Roman" w:cs="Times New Roman"/>
          <w:sz w:val="28"/>
          <w:szCs w:val="28"/>
        </w:rPr>
      </w:pPr>
    </w:p>
    <w:p w:rsidR="00DD6959" w:rsidRPr="00413EB7" w:rsidRDefault="00176427" w:rsidP="00176427">
      <w:pPr>
        <w:pStyle w:val="ConsPlusTitle"/>
        <w:spacing w:line="276" w:lineRule="auto"/>
        <w:ind w:firstLine="709"/>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А</w:t>
      </w:r>
      <w:r w:rsidRPr="00413EB7">
        <w:rPr>
          <w:rFonts w:ascii="Times New Roman" w:hAnsi="Times New Roman" w:cs="Times New Roman"/>
          <w:sz w:val="28"/>
          <w:szCs w:val="28"/>
        </w:rPr>
        <w:t>дминистративный регламент</w:t>
      </w:r>
    </w:p>
    <w:p w:rsidR="00DD6959" w:rsidRPr="00413EB7" w:rsidRDefault="00176427" w:rsidP="00176427">
      <w:pPr>
        <w:pStyle w:val="ConsPlusTitle"/>
        <w:spacing w:line="276" w:lineRule="auto"/>
        <w:ind w:firstLine="709"/>
        <w:jc w:val="center"/>
        <w:rPr>
          <w:rFonts w:ascii="Times New Roman" w:hAnsi="Times New Roman" w:cs="Times New Roman"/>
          <w:sz w:val="28"/>
          <w:szCs w:val="28"/>
        </w:rPr>
      </w:pPr>
      <w:r w:rsidRPr="00413EB7">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EE523F" w:rsidRPr="00EE523F">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w:t>
      </w:r>
      <w:r w:rsidR="004A6487">
        <w:rPr>
          <w:rFonts w:ascii="Times New Roman" w:hAnsi="Times New Roman" w:cs="Times New Roman"/>
          <w:sz w:val="28"/>
          <w:szCs w:val="28"/>
        </w:rPr>
        <w:t xml:space="preserve">государственной или </w:t>
      </w:r>
      <w:r w:rsidR="00EE523F" w:rsidRPr="00EE523F">
        <w:rPr>
          <w:rFonts w:ascii="Times New Roman" w:hAnsi="Times New Roman" w:cs="Times New Roman"/>
          <w:sz w:val="28"/>
          <w:szCs w:val="28"/>
        </w:rPr>
        <w:t>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r w:rsidRPr="00413EB7">
        <w:rPr>
          <w:rFonts w:ascii="Times New Roman" w:hAnsi="Times New Roman" w:cs="Times New Roman"/>
          <w:sz w:val="28"/>
          <w:szCs w:val="28"/>
        </w:rPr>
        <w:t xml:space="preserve"> </w:t>
      </w:r>
    </w:p>
    <w:p w:rsidR="00C245A1" w:rsidRDefault="00C245A1" w:rsidP="00A3344F">
      <w:pPr>
        <w:pStyle w:val="ConsPlusTitle"/>
        <w:spacing w:line="360" w:lineRule="auto"/>
        <w:ind w:firstLine="709"/>
        <w:jc w:val="center"/>
        <w:outlineLvl w:val="1"/>
        <w:rPr>
          <w:rFonts w:ascii="Times New Roman" w:hAnsi="Times New Roman" w:cs="Times New Roman"/>
          <w:sz w:val="28"/>
          <w:szCs w:val="28"/>
        </w:rPr>
      </w:pPr>
    </w:p>
    <w:p w:rsidR="00DD6959" w:rsidRPr="00413EB7" w:rsidRDefault="00DD6959" w:rsidP="006B21D3">
      <w:pPr>
        <w:pStyle w:val="ConsPlusTitle"/>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1. Общие положения</w:t>
      </w:r>
    </w:p>
    <w:p w:rsidR="00A3344F" w:rsidRPr="00A3344F" w:rsidRDefault="00DD6959" w:rsidP="006B21D3">
      <w:pPr>
        <w:pStyle w:val="ConsPlusNormal"/>
        <w:ind w:firstLine="709"/>
        <w:jc w:val="both"/>
        <w:rPr>
          <w:rFonts w:ascii="Times New Roman" w:hAnsi="Times New Roman" w:cs="Times New Roman"/>
          <w:b/>
          <w:sz w:val="28"/>
          <w:szCs w:val="28"/>
        </w:rPr>
      </w:pPr>
      <w:r w:rsidRPr="00A3344F">
        <w:rPr>
          <w:rFonts w:ascii="Times New Roman" w:hAnsi="Times New Roman" w:cs="Times New Roman"/>
          <w:b/>
          <w:sz w:val="28"/>
          <w:szCs w:val="28"/>
        </w:rPr>
        <w:t>1.1.</w:t>
      </w:r>
      <w:r w:rsidR="00A3344F" w:rsidRPr="00A3344F">
        <w:rPr>
          <w:rFonts w:ascii="Times New Roman" w:hAnsi="Times New Roman" w:cs="Times New Roman"/>
          <w:b/>
          <w:sz w:val="28"/>
          <w:szCs w:val="28"/>
        </w:rPr>
        <w:t xml:space="preserve"> Предмет регулирования</w:t>
      </w:r>
      <w:r w:rsidRPr="00A3344F">
        <w:rPr>
          <w:rFonts w:ascii="Times New Roman" w:hAnsi="Times New Roman" w:cs="Times New Roman"/>
          <w:b/>
          <w:sz w:val="28"/>
          <w:szCs w:val="28"/>
        </w:rPr>
        <w:t xml:space="preserve"> </w:t>
      </w:r>
    </w:p>
    <w:p w:rsidR="00DD6959" w:rsidRPr="00413EB7"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 xml:space="preserve">Административный регламент предоставления муниципальной услуги </w:t>
      </w:r>
      <w:r w:rsidR="000A072C">
        <w:rPr>
          <w:rFonts w:ascii="Times New Roman" w:hAnsi="Times New Roman" w:cs="Times New Roman"/>
          <w:sz w:val="28"/>
          <w:szCs w:val="28"/>
        </w:rPr>
        <w:t>«</w:t>
      </w:r>
      <w:r w:rsidR="00EE523F" w:rsidRPr="00EE523F">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w:t>
      </w:r>
      <w:r w:rsidR="004A6487" w:rsidRPr="004A6487">
        <w:rPr>
          <w:rFonts w:ascii="Times New Roman" w:hAnsi="Times New Roman" w:cs="Times New Roman"/>
          <w:sz w:val="28"/>
          <w:szCs w:val="28"/>
        </w:rPr>
        <w:t xml:space="preserve">государственной или </w:t>
      </w:r>
      <w:r w:rsidR="00EE523F" w:rsidRPr="00EE523F">
        <w:rPr>
          <w:rFonts w:ascii="Times New Roman" w:hAnsi="Times New Roman" w:cs="Times New Roman"/>
          <w:sz w:val="28"/>
          <w:szCs w:val="28"/>
        </w:rPr>
        <w:t>муниципальной собственности, без предоставления земельных участков и установления сервитута (публичного сервитута)</w:t>
      </w:r>
      <w:r w:rsidR="00EE523F">
        <w:rPr>
          <w:rFonts w:ascii="Times New Roman" w:hAnsi="Times New Roman" w:cs="Times New Roman"/>
          <w:sz w:val="28"/>
          <w:szCs w:val="28"/>
        </w:rPr>
        <w:t>»</w:t>
      </w:r>
      <w:r w:rsidR="00EE523F" w:rsidRPr="00EE523F">
        <w:rPr>
          <w:rFonts w:ascii="Times New Roman" w:hAnsi="Times New Roman" w:cs="Times New Roman"/>
          <w:sz w:val="28"/>
          <w:szCs w:val="28"/>
        </w:rPr>
        <w:t xml:space="preserve"> </w:t>
      </w:r>
      <w:r w:rsidRPr="00413EB7">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w:t>
      </w:r>
      <w:proofErr w:type="gramEnd"/>
      <w:r w:rsidRPr="00413EB7">
        <w:rPr>
          <w:rFonts w:ascii="Times New Roman" w:hAnsi="Times New Roman" w:cs="Times New Roman"/>
          <w:sz w:val="28"/>
          <w:szCs w:val="28"/>
        </w:rPr>
        <w:t xml:space="preserve"> форме и особенности выполнения административных процедур в многофункциональном центре, формы </w:t>
      </w:r>
      <w:proofErr w:type="gramStart"/>
      <w:r w:rsidRPr="00413EB7">
        <w:rPr>
          <w:rFonts w:ascii="Times New Roman" w:hAnsi="Times New Roman" w:cs="Times New Roman"/>
          <w:sz w:val="28"/>
          <w:szCs w:val="28"/>
        </w:rPr>
        <w:t>контроля за</w:t>
      </w:r>
      <w:proofErr w:type="gramEnd"/>
      <w:r w:rsidRPr="00413EB7">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413EB7">
          <w:rPr>
            <w:rFonts w:ascii="Times New Roman" w:hAnsi="Times New Roman" w:cs="Times New Roman"/>
            <w:color w:val="0000FF"/>
            <w:sz w:val="28"/>
            <w:szCs w:val="28"/>
          </w:rPr>
          <w:t>законе</w:t>
        </w:r>
      </w:hyperlink>
      <w:r w:rsidRPr="00413EB7">
        <w:rPr>
          <w:rFonts w:ascii="Times New Roman" w:hAnsi="Times New Roman" w:cs="Times New Roman"/>
          <w:sz w:val="28"/>
          <w:szCs w:val="28"/>
        </w:rPr>
        <w:t xml:space="preserve"> от 27.07.2010 </w:t>
      </w:r>
      <w:r w:rsidR="00FE4EB5">
        <w:rPr>
          <w:rFonts w:ascii="Times New Roman" w:hAnsi="Times New Roman" w:cs="Times New Roman"/>
          <w:sz w:val="28"/>
          <w:szCs w:val="28"/>
        </w:rPr>
        <w:t xml:space="preserve">      </w:t>
      </w:r>
      <w:r w:rsidR="000A072C">
        <w:rPr>
          <w:rFonts w:ascii="Times New Roman" w:hAnsi="Times New Roman" w:cs="Times New Roman"/>
          <w:sz w:val="28"/>
          <w:szCs w:val="28"/>
        </w:rPr>
        <w:t>№</w:t>
      </w:r>
      <w:r w:rsidRPr="00413EB7">
        <w:rPr>
          <w:rFonts w:ascii="Times New Roman" w:hAnsi="Times New Roman" w:cs="Times New Roman"/>
          <w:sz w:val="28"/>
          <w:szCs w:val="28"/>
        </w:rPr>
        <w:t xml:space="preserve"> 210-ФЗ </w:t>
      </w:r>
      <w:r w:rsidR="000A072C">
        <w:rPr>
          <w:rFonts w:ascii="Times New Roman" w:hAnsi="Times New Roman" w:cs="Times New Roman"/>
          <w:sz w:val="28"/>
          <w:szCs w:val="28"/>
        </w:rPr>
        <w:t>«</w:t>
      </w:r>
      <w:r w:rsidRPr="00413EB7">
        <w:rPr>
          <w:rFonts w:ascii="Times New Roman" w:hAnsi="Times New Roman" w:cs="Times New Roman"/>
          <w:sz w:val="28"/>
          <w:szCs w:val="28"/>
        </w:rPr>
        <w:t>Об организации предоставления государственных и муниципальных услуг</w:t>
      </w:r>
      <w:r w:rsidR="000A072C">
        <w:rPr>
          <w:rFonts w:ascii="Times New Roman" w:hAnsi="Times New Roman" w:cs="Times New Roman"/>
          <w:sz w:val="28"/>
          <w:szCs w:val="28"/>
        </w:rPr>
        <w:t>»</w:t>
      </w:r>
      <w:r w:rsidRPr="00413EB7">
        <w:rPr>
          <w:rFonts w:ascii="Times New Roman" w:hAnsi="Times New Roman" w:cs="Times New Roman"/>
          <w:sz w:val="28"/>
          <w:szCs w:val="28"/>
        </w:rPr>
        <w:t xml:space="preserve"> (далее - Закон </w:t>
      </w:r>
      <w:r w:rsidR="000A072C">
        <w:rPr>
          <w:rFonts w:ascii="Times New Roman" w:hAnsi="Times New Roman" w:cs="Times New Roman"/>
          <w:sz w:val="28"/>
          <w:szCs w:val="28"/>
        </w:rPr>
        <w:t>№</w:t>
      </w:r>
      <w:r w:rsidRPr="00413EB7">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A3344F" w:rsidRPr="00A3344F" w:rsidRDefault="00DD6959" w:rsidP="006B21D3">
      <w:pPr>
        <w:pStyle w:val="ConsPlusNormal"/>
        <w:ind w:firstLine="709"/>
        <w:jc w:val="both"/>
        <w:rPr>
          <w:rFonts w:ascii="Times New Roman" w:hAnsi="Times New Roman" w:cs="Times New Roman"/>
          <w:b/>
          <w:sz w:val="28"/>
          <w:szCs w:val="28"/>
        </w:rPr>
      </w:pPr>
      <w:r w:rsidRPr="00A3344F">
        <w:rPr>
          <w:rFonts w:ascii="Times New Roman" w:hAnsi="Times New Roman" w:cs="Times New Roman"/>
          <w:b/>
          <w:sz w:val="28"/>
          <w:szCs w:val="28"/>
        </w:rPr>
        <w:t>1.2.</w:t>
      </w:r>
      <w:r w:rsidR="00A3344F" w:rsidRPr="00A3344F">
        <w:rPr>
          <w:rFonts w:ascii="Times New Roman" w:hAnsi="Times New Roman" w:cs="Times New Roman"/>
          <w:b/>
          <w:sz w:val="28"/>
          <w:szCs w:val="28"/>
        </w:rPr>
        <w:t xml:space="preserve"> Круг заявителей</w:t>
      </w:r>
      <w:r w:rsidRPr="00A3344F">
        <w:rPr>
          <w:rFonts w:ascii="Times New Roman" w:hAnsi="Times New Roman" w:cs="Times New Roman"/>
          <w:b/>
          <w:sz w:val="28"/>
          <w:szCs w:val="28"/>
        </w:rPr>
        <w:t xml:space="preserve"> </w:t>
      </w:r>
    </w:p>
    <w:p w:rsidR="00DD6959"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Pr="00413EB7">
        <w:rPr>
          <w:rFonts w:ascii="Times New Roman" w:hAnsi="Times New Roman" w:cs="Times New Roman"/>
          <w:sz w:val="28"/>
          <w:szCs w:val="28"/>
        </w:rPr>
        <w:lastRenderedPageBreak/>
        <w:t xml:space="preserve">орган, предоставляющий муниципальные услуги, либо в организации, указанные в </w:t>
      </w:r>
      <w:hyperlink r:id="rId9" w:history="1">
        <w:r w:rsidRPr="006273FF">
          <w:rPr>
            <w:rFonts w:ascii="Times New Roman" w:hAnsi="Times New Roman" w:cs="Times New Roman"/>
            <w:color w:val="000000" w:themeColor="text1"/>
            <w:sz w:val="28"/>
            <w:szCs w:val="28"/>
          </w:rPr>
          <w:t>частях 2</w:t>
        </w:r>
      </w:hyperlink>
      <w:r w:rsidRPr="006273FF">
        <w:rPr>
          <w:rFonts w:ascii="Times New Roman" w:hAnsi="Times New Roman" w:cs="Times New Roman"/>
          <w:color w:val="000000" w:themeColor="text1"/>
          <w:sz w:val="28"/>
          <w:szCs w:val="28"/>
        </w:rPr>
        <w:t xml:space="preserve"> и </w:t>
      </w:r>
      <w:hyperlink r:id="rId10" w:history="1">
        <w:r w:rsidRPr="006273FF">
          <w:rPr>
            <w:rFonts w:ascii="Times New Roman" w:hAnsi="Times New Roman" w:cs="Times New Roman"/>
            <w:color w:val="000000" w:themeColor="text1"/>
            <w:sz w:val="28"/>
            <w:szCs w:val="28"/>
          </w:rPr>
          <w:t>3 статьи 1</w:t>
        </w:r>
      </w:hyperlink>
      <w:r w:rsidRPr="00413EB7">
        <w:rPr>
          <w:rFonts w:ascii="Times New Roman" w:hAnsi="Times New Roman" w:cs="Times New Roman"/>
          <w:sz w:val="28"/>
          <w:szCs w:val="28"/>
        </w:rPr>
        <w:t xml:space="preserve"> Закона </w:t>
      </w:r>
      <w:r w:rsidR="000A072C">
        <w:rPr>
          <w:rFonts w:ascii="Times New Roman" w:hAnsi="Times New Roman" w:cs="Times New Roman"/>
          <w:sz w:val="28"/>
          <w:szCs w:val="28"/>
        </w:rPr>
        <w:t>№</w:t>
      </w:r>
      <w:r w:rsidRPr="00413EB7">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w:t>
      </w:r>
      <w:proofErr w:type="gramEnd"/>
      <w:r w:rsidRPr="00413EB7">
        <w:rPr>
          <w:rFonts w:ascii="Times New Roman" w:hAnsi="Times New Roman" w:cs="Times New Roman"/>
          <w:sz w:val="28"/>
          <w:szCs w:val="28"/>
        </w:rPr>
        <w:t xml:space="preserve"> услуг с запросом о предоставлении муниципальной </w:t>
      </w:r>
      <w:proofErr w:type="gramStart"/>
      <w:r w:rsidRPr="00413EB7">
        <w:rPr>
          <w:rFonts w:ascii="Times New Roman" w:hAnsi="Times New Roman" w:cs="Times New Roman"/>
          <w:sz w:val="28"/>
          <w:szCs w:val="28"/>
        </w:rPr>
        <w:t>услуги</w:t>
      </w:r>
      <w:proofErr w:type="gramEnd"/>
      <w:r w:rsidR="008F6D79" w:rsidRPr="008F6D79">
        <w:rPr>
          <w:rFonts w:ascii="Times New Roman" w:hAnsi="Times New Roman" w:cs="Times New Roman"/>
          <w:i/>
          <w:sz w:val="28"/>
          <w:szCs w:val="28"/>
        </w:rPr>
        <w:t xml:space="preserve"> </w:t>
      </w:r>
      <w:r w:rsidR="008F6D79" w:rsidRPr="002152BA">
        <w:rPr>
          <w:rFonts w:ascii="Times New Roman" w:hAnsi="Times New Roman" w:cs="Times New Roman"/>
          <w:i/>
          <w:sz w:val="28"/>
          <w:szCs w:val="28"/>
        </w:rPr>
        <w:t xml:space="preserve">в том числе в порядке, установленном </w:t>
      </w:r>
      <w:hyperlink r:id="rId11" w:history="1">
        <w:r w:rsidR="008F6D79" w:rsidRPr="002152BA">
          <w:rPr>
            <w:rFonts w:ascii="Times New Roman" w:hAnsi="Times New Roman" w:cs="Times New Roman"/>
            <w:i/>
            <w:color w:val="0000FF"/>
            <w:sz w:val="28"/>
            <w:szCs w:val="28"/>
          </w:rPr>
          <w:t>статьей 15.1</w:t>
        </w:r>
      </w:hyperlink>
      <w:r w:rsidR="008F6D79" w:rsidRPr="002152BA">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008F6D79"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413EB7">
        <w:rPr>
          <w:rFonts w:ascii="Times New Roman" w:hAnsi="Times New Roman" w:cs="Times New Roman"/>
          <w:sz w:val="28"/>
          <w:szCs w:val="28"/>
        </w:rPr>
        <w:t xml:space="preserve"> выраженным в устной, письменной или электронной форме.</w:t>
      </w:r>
    </w:p>
    <w:p w:rsidR="00DD6959" w:rsidRPr="00A3344F" w:rsidRDefault="00DD6959" w:rsidP="006B21D3">
      <w:pPr>
        <w:pStyle w:val="ConsPlusNormal"/>
        <w:ind w:firstLine="709"/>
        <w:jc w:val="both"/>
        <w:rPr>
          <w:rFonts w:ascii="Times New Roman" w:hAnsi="Times New Roman" w:cs="Times New Roman"/>
          <w:b/>
          <w:sz w:val="28"/>
          <w:szCs w:val="28"/>
        </w:rPr>
      </w:pPr>
      <w:r w:rsidRPr="00A3344F">
        <w:rPr>
          <w:rFonts w:ascii="Times New Roman" w:hAnsi="Times New Roman" w:cs="Times New Roman"/>
          <w:b/>
          <w:sz w:val="28"/>
          <w:szCs w:val="28"/>
        </w:rPr>
        <w:t>1.3. Требования к порядку информирования о предоставлении муниципальной услуги.</w:t>
      </w:r>
    </w:p>
    <w:p w:rsidR="004F63CD" w:rsidRPr="004F63CD" w:rsidRDefault="004F63CD" w:rsidP="006B21D3">
      <w:pPr>
        <w:spacing w:after="0" w:line="240" w:lineRule="auto"/>
        <w:ind w:firstLine="709"/>
        <w:jc w:val="both"/>
        <w:rPr>
          <w:rFonts w:ascii="Times New Roman" w:hAnsi="Times New Roman" w:cs="Times New Roman"/>
          <w:sz w:val="28"/>
          <w:szCs w:val="28"/>
        </w:rPr>
      </w:pPr>
      <w:bookmarkStart w:id="1" w:name="P43"/>
      <w:bookmarkEnd w:id="1"/>
      <w:r w:rsidRPr="004F63CD">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Информацию по вопросам предоставления муниципальной услуги и</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услуг, которые являются необходимыми и обязательными для</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 xml:space="preserve">на официальном сайте </w:t>
      </w:r>
      <w:r w:rsidRPr="004F63C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F63CD">
        <w:rPr>
          <w:rFonts w:ascii="Times New Roman" w:hAnsi="Times New Roman" w:cs="Times New Roman"/>
          <w:sz w:val="28"/>
          <w:szCs w:val="28"/>
        </w:rPr>
        <w:t>;</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6273FF">
        <w:rPr>
          <w:rFonts w:ascii="Times New Roman" w:hAnsi="Times New Roman" w:cs="Times New Roman"/>
          <w:sz w:val="28"/>
          <w:szCs w:val="28"/>
        </w:rPr>
        <w:t>)</w:t>
      </w:r>
      <w:r w:rsidRPr="004F63CD">
        <w:rPr>
          <w:rFonts w:ascii="Times New Roman" w:hAnsi="Times New Roman" w:cs="Times New Roman"/>
          <w:sz w:val="28"/>
          <w:szCs w:val="28"/>
        </w:rPr>
        <w:t>);</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на информационных стендах в местах предоставления муниципальной услуги;</w:t>
      </w:r>
    </w:p>
    <w:p w:rsidR="004F63CD" w:rsidRPr="004F63CD" w:rsidRDefault="004F63CD" w:rsidP="006B21D3">
      <w:pPr>
        <w:pStyle w:val="punct"/>
        <w:numPr>
          <w:ilvl w:val="0"/>
          <w:numId w:val="0"/>
        </w:numPr>
        <w:spacing w:line="240" w:lineRule="auto"/>
        <w:ind w:firstLine="709"/>
        <w:rPr>
          <w:sz w:val="28"/>
          <w:szCs w:val="28"/>
        </w:rPr>
      </w:pPr>
      <w:r w:rsidRPr="004F63CD">
        <w:rPr>
          <w:sz w:val="28"/>
          <w:szCs w:val="28"/>
        </w:rPr>
        <w:t xml:space="preserve">при личном обращении заявителя в администрацию </w:t>
      </w:r>
      <w:r w:rsidR="00176427">
        <w:rPr>
          <w:sz w:val="28"/>
          <w:szCs w:val="28"/>
        </w:rPr>
        <w:t>Великорецкого сельского поселения</w:t>
      </w:r>
      <w:r w:rsidRPr="004F63CD">
        <w:rPr>
          <w:sz w:val="28"/>
          <w:szCs w:val="28"/>
        </w:rPr>
        <w:t xml:space="preserve"> или многофункциональный центр;</w:t>
      </w:r>
    </w:p>
    <w:p w:rsidR="004F63CD" w:rsidRPr="004F63CD" w:rsidRDefault="004F63CD" w:rsidP="006B21D3">
      <w:pPr>
        <w:pStyle w:val="punct"/>
        <w:numPr>
          <w:ilvl w:val="0"/>
          <w:numId w:val="0"/>
        </w:numPr>
        <w:spacing w:line="240" w:lineRule="auto"/>
        <w:ind w:firstLine="709"/>
        <w:rPr>
          <w:sz w:val="28"/>
          <w:szCs w:val="28"/>
        </w:rPr>
      </w:pPr>
      <w:r w:rsidRPr="004F63CD">
        <w:rPr>
          <w:sz w:val="28"/>
          <w:szCs w:val="28"/>
        </w:rPr>
        <w:t>при обращении в письменной форме, в форме электронного документа;</w:t>
      </w:r>
    </w:p>
    <w:p w:rsidR="004F63CD" w:rsidRPr="004F63CD" w:rsidRDefault="004F63CD" w:rsidP="006B21D3">
      <w:pPr>
        <w:pStyle w:val="punct"/>
        <w:numPr>
          <w:ilvl w:val="0"/>
          <w:numId w:val="0"/>
        </w:numPr>
        <w:spacing w:line="240" w:lineRule="auto"/>
        <w:ind w:firstLine="709"/>
        <w:rPr>
          <w:sz w:val="28"/>
          <w:szCs w:val="28"/>
        </w:rPr>
      </w:pPr>
      <w:r w:rsidRPr="004F63CD">
        <w:rPr>
          <w:sz w:val="28"/>
          <w:szCs w:val="28"/>
        </w:rPr>
        <w:t>по телефону.</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1.3.4. Для получения сведений о ходе исполнения муниципальной услуги заявителем указываются (называются) дата и (или) регистрационный </w:t>
      </w:r>
      <w:r w:rsidRPr="004F63CD">
        <w:rPr>
          <w:rFonts w:ascii="Times New Roman" w:hAnsi="Times New Roman" w:cs="Times New Roman"/>
          <w:sz w:val="28"/>
          <w:szCs w:val="28"/>
          <w:lang w:eastAsia="ru-RU"/>
        </w:rPr>
        <w:lastRenderedPageBreak/>
        <w:t>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1.3.5. </w:t>
      </w:r>
      <w:r w:rsidRPr="004F63CD">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4F63CD">
        <w:rPr>
          <w:rFonts w:ascii="Times New Roman" w:hAnsi="Times New Roman" w:cs="Times New Roman"/>
          <w:sz w:val="28"/>
          <w:szCs w:val="28"/>
          <w:lang w:eastAsia="ru-RU"/>
        </w:rPr>
        <w:t xml:space="preserve">Информацию о месте нахождения, графике работы администрации </w:t>
      </w:r>
      <w:r w:rsidR="00176427">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w:t>
      </w:r>
      <w:r w:rsidR="00176427">
        <w:rPr>
          <w:rFonts w:ascii="Times New Roman" w:hAnsi="Times New Roman" w:cs="Times New Roman"/>
          <w:sz w:val="28"/>
          <w:szCs w:val="28"/>
          <w:lang w:eastAsia="ru-RU"/>
        </w:rPr>
        <w:t>страции Великорецкого</w:t>
      </w:r>
      <w:r w:rsidRPr="004F63CD">
        <w:rPr>
          <w:rFonts w:ascii="Times New Roman" w:hAnsi="Times New Roman" w:cs="Times New Roman"/>
          <w:sz w:val="28"/>
          <w:szCs w:val="28"/>
          <w:lang w:eastAsia="ru-RU"/>
        </w:rPr>
        <w:t>, организаций, участвующих в предоставлении муниципальной услуги, адреса официального сайта, а также электронной почты и (или</w:t>
      </w:r>
      <w:proofErr w:type="gramEnd"/>
      <w:r w:rsidRPr="004F63CD">
        <w:rPr>
          <w:rFonts w:ascii="Times New Roman" w:hAnsi="Times New Roman" w:cs="Times New Roman"/>
          <w:sz w:val="28"/>
          <w:szCs w:val="28"/>
          <w:lang w:eastAsia="ru-RU"/>
        </w:rPr>
        <w:t xml:space="preserve">) формы обратной связи администрации </w:t>
      </w:r>
      <w:r w:rsidR="00176427">
        <w:rPr>
          <w:rFonts w:ascii="Times New Roman" w:hAnsi="Times New Roman" w:cs="Times New Roman"/>
          <w:sz w:val="28"/>
          <w:szCs w:val="28"/>
          <w:lang w:eastAsia="ru-RU"/>
        </w:rPr>
        <w:t>Великорецкого</w:t>
      </w:r>
      <w:r w:rsidRPr="004F63CD">
        <w:rPr>
          <w:rFonts w:ascii="Times New Roman" w:hAnsi="Times New Roman" w:cs="Times New Roman"/>
          <w:sz w:val="28"/>
          <w:szCs w:val="28"/>
          <w:lang w:eastAsia="ru-RU"/>
        </w:rPr>
        <w:t>, в сети «Интернет», можно получить:</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информационном стенде, находящемся </w:t>
      </w:r>
      <w:r w:rsidR="00176427">
        <w:rPr>
          <w:rFonts w:ascii="Times New Roman" w:hAnsi="Times New Roman" w:cs="Times New Roman"/>
          <w:bCs/>
          <w:sz w:val="28"/>
          <w:szCs w:val="28"/>
        </w:rPr>
        <w:t>в здании</w:t>
      </w:r>
      <w:r w:rsidRPr="004F63CD">
        <w:rPr>
          <w:rFonts w:ascii="Times New Roman" w:hAnsi="Times New Roman" w:cs="Times New Roman"/>
          <w:bCs/>
          <w:sz w:val="28"/>
          <w:szCs w:val="28"/>
        </w:rPr>
        <w:t xml:space="preserve"> администрации </w:t>
      </w:r>
      <w:r w:rsidR="00176427">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официальном сайте администрации </w:t>
      </w:r>
      <w:r w:rsidR="00176427">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Едином портале </w:t>
      </w:r>
      <w:r w:rsidRPr="004F63CD">
        <w:rPr>
          <w:rFonts w:ascii="Times New Roman" w:hAnsi="Times New Roman" w:cs="Times New Roman"/>
          <w:sz w:val="28"/>
          <w:szCs w:val="28"/>
        </w:rPr>
        <w:t>государственных и муниципальных услуг (функций)</w:t>
      </w:r>
      <w:r w:rsidRPr="004F63CD">
        <w:rPr>
          <w:rFonts w:ascii="Times New Roman" w:hAnsi="Times New Roman" w:cs="Times New Roman"/>
          <w:bCs/>
          <w:sz w:val="28"/>
          <w:szCs w:val="28"/>
        </w:rPr>
        <w:t>;</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w:t>
      </w:r>
      <w:r w:rsidRPr="004F63CD">
        <w:rPr>
          <w:rFonts w:ascii="Times New Roman" w:hAnsi="Times New Roman" w:cs="Times New Roman"/>
          <w:sz w:val="28"/>
          <w:szCs w:val="28"/>
        </w:rPr>
        <w:t>Портале Кировской области</w:t>
      </w:r>
      <w:r w:rsidRPr="004F63CD">
        <w:rPr>
          <w:rFonts w:ascii="Times New Roman" w:hAnsi="Times New Roman" w:cs="Times New Roman"/>
          <w:bCs/>
          <w:sz w:val="28"/>
          <w:szCs w:val="28"/>
        </w:rPr>
        <w:t>;</w:t>
      </w:r>
    </w:p>
    <w:p w:rsidR="004F63CD" w:rsidRPr="004F63CD" w:rsidRDefault="004F63CD" w:rsidP="006B21D3">
      <w:pPr>
        <w:tabs>
          <w:tab w:val="left" w:pos="9072"/>
        </w:tabs>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при обращении в письменной форме, в форме электронного документа;</w:t>
      </w:r>
    </w:p>
    <w:p w:rsidR="00DD6959" w:rsidRPr="004F63CD" w:rsidRDefault="004F63CD" w:rsidP="006B21D3">
      <w:pPr>
        <w:pStyle w:val="ConsPlusNormal"/>
        <w:ind w:firstLine="709"/>
        <w:jc w:val="both"/>
        <w:rPr>
          <w:rFonts w:ascii="Times New Roman" w:hAnsi="Times New Roman" w:cs="Times New Roman"/>
          <w:sz w:val="28"/>
          <w:szCs w:val="28"/>
        </w:rPr>
      </w:pPr>
      <w:r w:rsidRPr="004F63CD">
        <w:rPr>
          <w:rFonts w:ascii="Times New Roman" w:hAnsi="Times New Roman" w:cs="Times New Roman"/>
          <w:bCs/>
          <w:sz w:val="28"/>
          <w:szCs w:val="28"/>
        </w:rPr>
        <w:t>по телефону</w:t>
      </w:r>
      <w:r w:rsidRPr="00322234">
        <w:rPr>
          <w:rFonts w:ascii="Times New Roman" w:hAnsi="Times New Roman" w:cs="Times New Roman"/>
          <w:bCs/>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sidR="004F63CD">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муниципальных услуг муниципального образования </w:t>
      </w:r>
      <w:r w:rsidR="00176427">
        <w:rPr>
          <w:rFonts w:ascii="Times New Roman" w:hAnsi="Times New Roman" w:cs="Times New Roman"/>
          <w:sz w:val="28"/>
          <w:szCs w:val="28"/>
        </w:rPr>
        <w:t>Великорецкое сельское поселение</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p>
    <w:p w:rsidR="00DD6959" w:rsidRPr="00413EB7" w:rsidRDefault="00DD6959" w:rsidP="006B21D3">
      <w:pPr>
        <w:pStyle w:val="ConsPlusTitle"/>
        <w:ind w:firstLine="709"/>
        <w:outlineLvl w:val="1"/>
        <w:rPr>
          <w:rFonts w:ascii="Times New Roman" w:hAnsi="Times New Roman" w:cs="Times New Roman"/>
          <w:sz w:val="28"/>
          <w:szCs w:val="28"/>
        </w:rPr>
      </w:pPr>
      <w:r w:rsidRPr="00413EB7">
        <w:rPr>
          <w:rFonts w:ascii="Times New Roman" w:hAnsi="Times New Roman" w:cs="Times New Roman"/>
          <w:sz w:val="28"/>
          <w:szCs w:val="28"/>
        </w:rPr>
        <w:t>2. Стандарт предоставления муниципальной услуги</w:t>
      </w:r>
    </w:p>
    <w:p w:rsidR="00BA5C0F" w:rsidRPr="00BA5C0F" w:rsidRDefault="00DD6959" w:rsidP="006B21D3">
      <w:pPr>
        <w:pStyle w:val="ConsPlusNormal"/>
        <w:ind w:firstLine="709"/>
        <w:jc w:val="both"/>
        <w:rPr>
          <w:rFonts w:ascii="Times New Roman" w:hAnsi="Times New Roman" w:cs="Times New Roman"/>
          <w:b/>
          <w:sz w:val="28"/>
          <w:szCs w:val="28"/>
        </w:rPr>
      </w:pPr>
      <w:r w:rsidRPr="00BA5C0F">
        <w:rPr>
          <w:rFonts w:ascii="Times New Roman" w:hAnsi="Times New Roman" w:cs="Times New Roman"/>
          <w:b/>
          <w:sz w:val="28"/>
          <w:szCs w:val="28"/>
        </w:rPr>
        <w:t>2.1. Наименование муниц</w:t>
      </w:r>
      <w:r w:rsidR="00BA5C0F" w:rsidRPr="00BA5C0F">
        <w:rPr>
          <w:rFonts w:ascii="Times New Roman" w:hAnsi="Times New Roman" w:cs="Times New Roman"/>
          <w:b/>
          <w:sz w:val="28"/>
          <w:szCs w:val="28"/>
        </w:rPr>
        <w:t>ипальной услуги</w:t>
      </w:r>
    </w:p>
    <w:p w:rsidR="00DD6959" w:rsidRDefault="00A3344F"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E523F" w:rsidRPr="00EE523F">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w:t>
      </w:r>
      <w:r w:rsidR="004A6487" w:rsidRPr="004A6487">
        <w:rPr>
          <w:rFonts w:ascii="Times New Roman" w:hAnsi="Times New Roman" w:cs="Times New Roman"/>
          <w:sz w:val="28"/>
          <w:szCs w:val="28"/>
        </w:rPr>
        <w:t xml:space="preserve">государственной или </w:t>
      </w:r>
      <w:r w:rsidR="00EE523F" w:rsidRPr="00EE523F">
        <w:rPr>
          <w:rFonts w:ascii="Times New Roman" w:hAnsi="Times New Roman" w:cs="Times New Roman"/>
          <w:sz w:val="28"/>
          <w:szCs w:val="28"/>
        </w:rPr>
        <w:t xml:space="preserve">муниципальной собственности, без предоставления земельных участков и установления сервитута </w:t>
      </w:r>
      <w:r w:rsidR="00EE523F" w:rsidRPr="00EE523F">
        <w:rPr>
          <w:rFonts w:ascii="Times New Roman" w:hAnsi="Times New Roman" w:cs="Times New Roman"/>
          <w:sz w:val="28"/>
          <w:szCs w:val="28"/>
        </w:rPr>
        <w:lastRenderedPageBreak/>
        <w:t>(публичного сервитута)</w:t>
      </w:r>
      <w:r w:rsidR="00EE523F">
        <w:rPr>
          <w:rFonts w:ascii="Times New Roman" w:hAnsi="Times New Roman" w:cs="Times New Roman"/>
          <w:sz w:val="28"/>
          <w:szCs w:val="28"/>
        </w:rPr>
        <w:t xml:space="preserve">» </w:t>
      </w:r>
      <w:r w:rsidR="00DD6959" w:rsidRPr="00413EB7">
        <w:rPr>
          <w:rFonts w:ascii="Times New Roman" w:hAnsi="Times New Roman" w:cs="Times New Roman"/>
          <w:sz w:val="28"/>
          <w:szCs w:val="28"/>
        </w:rPr>
        <w:t>(далее - муниципальная услуга).</w:t>
      </w:r>
    </w:p>
    <w:p w:rsidR="006B21D3" w:rsidRDefault="006B21D3" w:rsidP="006B21D3">
      <w:pPr>
        <w:pStyle w:val="ConsPlusNormal"/>
        <w:ind w:firstLine="709"/>
        <w:jc w:val="both"/>
        <w:rPr>
          <w:rFonts w:ascii="Times New Roman" w:hAnsi="Times New Roman" w:cs="Times New Roman"/>
          <w:sz w:val="28"/>
          <w:szCs w:val="28"/>
        </w:rPr>
      </w:pPr>
    </w:p>
    <w:p w:rsidR="00BA5C0F" w:rsidRDefault="00DD6959" w:rsidP="006B21D3">
      <w:pPr>
        <w:pStyle w:val="ConsPlusNormal"/>
        <w:ind w:firstLine="709"/>
        <w:jc w:val="both"/>
        <w:rPr>
          <w:rFonts w:ascii="Times New Roman" w:hAnsi="Times New Roman" w:cs="Times New Roman"/>
          <w:sz w:val="28"/>
          <w:szCs w:val="28"/>
        </w:rPr>
      </w:pPr>
      <w:r w:rsidRPr="00962C10">
        <w:rPr>
          <w:rFonts w:ascii="Times New Roman" w:hAnsi="Times New Roman" w:cs="Times New Roman"/>
          <w:b/>
          <w:sz w:val="28"/>
          <w:szCs w:val="28"/>
        </w:rPr>
        <w:t>2.2.</w:t>
      </w:r>
      <w:r w:rsidRPr="00413EB7">
        <w:rPr>
          <w:rFonts w:ascii="Times New Roman" w:hAnsi="Times New Roman" w:cs="Times New Roman"/>
          <w:sz w:val="28"/>
          <w:szCs w:val="28"/>
        </w:rPr>
        <w:t xml:space="preserve"> </w:t>
      </w:r>
      <w:r w:rsidR="00BA5C0F" w:rsidRPr="00BA5C0F">
        <w:rPr>
          <w:rFonts w:ascii="Times New Roman" w:hAnsi="Times New Roman" w:cs="Times New Roman"/>
          <w:b/>
          <w:sz w:val="28"/>
          <w:szCs w:val="28"/>
        </w:rPr>
        <w:t>Наименование органа, предоставляющего муниципальную услугу</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Муниципальная услуга предоставляется администрац</w:t>
      </w:r>
      <w:r w:rsidR="00413EB7">
        <w:rPr>
          <w:rFonts w:ascii="Times New Roman" w:hAnsi="Times New Roman" w:cs="Times New Roman"/>
          <w:sz w:val="28"/>
          <w:szCs w:val="28"/>
        </w:rPr>
        <w:t xml:space="preserve">ией муниципального образования </w:t>
      </w:r>
      <w:r w:rsidR="00176427">
        <w:rPr>
          <w:rFonts w:ascii="Times New Roman" w:hAnsi="Times New Roman" w:cs="Times New Roman"/>
          <w:sz w:val="28"/>
          <w:szCs w:val="28"/>
        </w:rPr>
        <w:t xml:space="preserve">Великорецкое сельское поселение </w:t>
      </w:r>
      <w:r w:rsidR="0049446A" w:rsidRPr="0049446A">
        <w:rPr>
          <w:rFonts w:ascii="Times New Roman" w:hAnsi="Times New Roman" w:cs="Times New Roman"/>
          <w:sz w:val="28"/>
          <w:szCs w:val="28"/>
        </w:rPr>
        <w:t xml:space="preserve">(далее </w:t>
      </w:r>
      <w:r w:rsidR="00176427">
        <w:rPr>
          <w:rFonts w:ascii="Times New Roman" w:hAnsi="Times New Roman" w:cs="Times New Roman"/>
          <w:sz w:val="28"/>
          <w:szCs w:val="28"/>
        </w:rPr>
        <w:t>–</w:t>
      </w:r>
      <w:r w:rsidR="0049446A" w:rsidRPr="0049446A">
        <w:rPr>
          <w:rFonts w:ascii="Times New Roman" w:hAnsi="Times New Roman" w:cs="Times New Roman"/>
          <w:sz w:val="28"/>
          <w:szCs w:val="28"/>
        </w:rPr>
        <w:t xml:space="preserve"> </w:t>
      </w:r>
      <w:r w:rsidR="004F63CD">
        <w:rPr>
          <w:rFonts w:ascii="Times New Roman" w:hAnsi="Times New Roman" w:cs="Times New Roman"/>
          <w:sz w:val="28"/>
          <w:szCs w:val="28"/>
        </w:rPr>
        <w:t>а</w:t>
      </w:r>
      <w:r w:rsidR="0049446A" w:rsidRPr="0049446A">
        <w:rPr>
          <w:rFonts w:ascii="Times New Roman" w:hAnsi="Times New Roman" w:cs="Times New Roman"/>
          <w:sz w:val="28"/>
          <w:szCs w:val="28"/>
        </w:rPr>
        <w:t>дминистрация</w:t>
      </w:r>
      <w:r w:rsidR="00176427">
        <w:rPr>
          <w:rFonts w:ascii="Times New Roman" w:hAnsi="Times New Roman" w:cs="Times New Roman"/>
          <w:sz w:val="28"/>
          <w:szCs w:val="28"/>
        </w:rPr>
        <w:t>).</w:t>
      </w:r>
    </w:p>
    <w:p w:rsidR="006B21D3" w:rsidRPr="0049446A" w:rsidRDefault="006B21D3" w:rsidP="006B21D3">
      <w:pPr>
        <w:pStyle w:val="ConsPlusNormal"/>
        <w:ind w:firstLine="709"/>
        <w:jc w:val="both"/>
        <w:rPr>
          <w:rFonts w:ascii="Times New Roman" w:hAnsi="Times New Roman" w:cs="Times New Roman"/>
          <w:sz w:val="28"/>
          <w:szCs w:val="28"/>
        </w:rPr>
      </w:pPr>
    </w:p>
    <w:p w:rsidR="00ED7325" w:rsidRPr="00ED7325" w:rsidRDefault="00ED7325" w:rsidP="006B21D3">
      <w:pPr>
        <w:pStyle w:val="ConsPlusNormal"/>
        <w:ind w:firstLine="709"/>
        <w:jc w:val="both"/>
        <w:rPr>
          <w:rFonts w:ascii="Times New Roman" w:hAnsi="Times New Roman" w:cs="Times New Roman"/>
          <w:b/>
          <w:sz w:val="28"/>
          <w:szCs w:val="28"/>
        </w:rPr>
      </w:pPr>
      <w:r w:rsidRPr="00ED7325">
        <w:rPr>
          <w:rFonts w:ascii="Times New Roman" w:hAnsi="Times New Roman" w:cs="Times New Roman"/>
          <w:b/>
          <w:sz w:val="28"/>
          <w:szCs w:val="28"/>
        </w:rPr>
        <w:t xml:space="preserve">2.3. Результат предоставления муниципальной услуги. </w:t>
      </w:r>
    </w:p>
    <w:p w:rsidR="00ED7325" w:rsidRPr="00413EB7" w:rsidRDefault="00ED7325"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предоставления муниципальной услуги является:</w:t>
      </w:r>
    </w:p>
    <w:p w:rsidR="00ED7325" w:rsidRPr="00413EB7" w:rsidRDefault="00ED7325"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выдача разрешения на использование земель или земельного участка;</w:t>
      </w:r>
    </w:p>
    <w:p w:rsidR="00ED7325" w:rsidRDefault="00ED7325"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отказ в предоставлении муниципальной услуги.</w:t>
      </w:r>
    </w:p>
    <w:p w:rsidR="00ED7325" w:rsidRPr="00ED7325" w:rsidRDefault="00ED7325" w:rsidP="006B21D3">
      <w:pPr>
        <w:pStyle w:val="ConsPlusNormal"/>
        <w:ind w:firstLine="709"/>
        <w:jc w:val="both"/>
        <w:rPr>
          <w:rFonts w:ascii="Times New Roman" w:hAnsi="Times New Roman" w:cs="Times New Roman"/>
          <w:b/>
          <w:sz w:val="28"/>
          <w:szCs w:val="28"/>
        </w:rPr>
      </w:pPr>
    </w:p>
    <w:p w:rsidR="00F8696A" w:rsidRDefault="00F8696A"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предоставления муниципальной услуги </w:t>
      </w:r>
      <w:r w:rsidRPr="00F8696A">
        <w:rPr>
          <w:rFonts w:ascii="Times New Roman" w:hAnsi="Times New Roman" w:cs="Times New Roman"/>
          <w:sz w:val="28"/>
          <w:szCs w:val="28"/>
        </w:rPr>
        <w:t xml:space="preserve"> </w:t>
      </w:r>
      <w:r w:rsidRPr="00413EB7">
        <w:rPr>
          <w:rFonts w:ascii="Times New Roman" w:hAnsi="Times New Roman" w:cs="Times New Roman"/>
          <w:sz w:val="28"/>
          <w:szCs w:val="28"/>
        </w:rPr>
        <w:t xml:space="preserve">составляет </w:t>
      </w:r>
      <w:r w:rsidR="00B56E02">
        <w:rPr>
          <w:rFonts w:ascii="Times New Roman" w:hAnsi="Times New Roman" w:cs="Times New Roman"/>
          <w:sz w:val="28"/>
          <w:szCs w:val="28"/>
        </w:rPr>
        <w:t>25 рабочих</w:t>
      </w:r>
      <w:r>
        <w:rPr>
          <w:rFonts w:ascii="Times New Roman" w:hAnsi="Times New Roman" w:cs="Times New Roman"/>
          <w:sz w:val="28"/>
          <w:szCs w:val="28"/>
        </w:rPr>
        <w:t xml:space="preserve"> </w:t>
      </w:r>
      <w:r w:rsidRPr="00413EB7">
        <w:rPr>
          <w:rFonts w:ascii="Times New Roman" w:hAnsi="Times New Roman" w:cs="Times New Roman"/>
          <w:sz w:val="28"/>
          <w:szCs w:val="28"/>
        </w:rPr>
        <w:t xml:space="preserve"> дней со дня поступления заявления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CE2591" w:rsidRPr="00CE2591" w:rsidRDefault="00CE2591" w:rsidP="006B21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63CD">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администрацией заявления.</w:t>
      </w:r>
    </w:p>
    <w:p w:rsidR="000C5CAB" w:rsidRDefault="00DD6959"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 xml:space="preserve">2.5. </w:t>
      </w:r>
      <w:r w:rsidR="000C5CAB" w:rsidRPr="000C5CAB">
        <w:rPr>
          <w:rFonts w:ascii="Times New Roman" w:hAnsi="Times New Roman" w:cs="Times New Roman"/>
          <w:b/>
          <w:sz w:val="28"/>
          <w:szCs w:val="28"/>
        </w:rPr>
        <w:t>Нормативные правовые акты, регулирующие предоставление муниципальной услуги</w:t>
      </w:r>
      <w:r w:rsidR="009046FC">
        <w:rPr>
          <w:rFonts w:ascii="Times New Roman" w:hAnsi="Times New Roman" w:cs="Times New Roman"/>
          <w:b/>
          <w:sz w:val="28"/>
          <w:szCs w:val="28"/>
        </w:rPr>
        <w:t>.</w:t>
      </w:r>
    </w:p>
    <w:p w:rsidR="00963129" w:rsidRPr="00963129" w:rsidRDefault="00963129" w:rsidP="006B21D3">
      <w:pPr>
        <w:pStyle w:val="ConsPlusNormal"/>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sz w:val="28"/>
          <w:szCs w:val="28"/>
        </w:rPr>
        <w:t xml:space="preserve">(с указанием их реквизитов </w:t>
      </w:r>
      <w:r w:rsidRPr="00963129">
        <w:rPr>
          <w:rFonts w:ascii="Times New Roman" w:hAnsi="Times New Roman" w:cs="Times New Roman"/>
          <w:sz w:val="28"/>
          <w:szCs w:val="28"/>
        </w:rPr>
        <w:br/>
        <w:t>и источников официального опубликования), подлежит обязательному размеще</w:t>
      </w:r>
      <w:r>
        <w:rPr>
          <w:rFonts w:ascii="Times New Roman" w:hAnsi="Times New Roman" w:cs="Times New Roman"/>
          <w:sz w:val="28"/>
          <w:szCs w:val="28"/>
        </w:rPr>
        <w:t>нию</w:t>
      </w:r>
      <w:r w:rsidR="00A301FE">
        <w:rPr>
          <w:rFonts w:ascii="Times New Roman" w:hAnsi="Times New Roman" w:cs="Times New Roman"/>
          <w:sz w:val="28"/>
          <w:szCs w:val="28"/>
        </w:rPr>
        <w:t xml:space="preserve"> </w:t>
      </w:r>
      <w:r w:rsidRPr="00917953">
        <w:rPr>
          <w:rFonts w:ascii="Times New Roman" w:hAnsi="Times New Roman" w:cs="Times New Roman"/>
          <w:sz w:val="28"/>
          <w:szCs w:val="28"/>
        </w:rPr>
        <w:t xml:space="preserve">на сайте </w:t>
      </w:r>
      <w:r w:rsidR="004F63CD">
        <w:rPr>
          <w:rFonts w:ascii="Times New Roman" w:hAnsi="Times New Roman" w:cs="Times New Roman"/>
          <w:sz w:val="28"/>
          <w:szCs w:val="28"/>
        </w:rPr>
        <w:t>а</w:t>
      </w:r>
      <w:r w:rsidRPr="00917953">
        <w:rPr>
          <w:rFonts w:ascii="Times New Roman" w:hAnsi="Times New Roman" w:cs="Times New Roman"/>
          <w:sz w:val="28"/>
          <w:szCs w:val="28"/>
        </w:rPr>
        <w:t>дминистрации</w:t>
      </w:r>
      <w:r w:rsidR="00A301FE">
        <w:rPr>
          <w:rFonts w:ascii="Times New Roman" w:hAnsi="Times New Roman" w:cs="Times New Roman"/>
          <w:sz w:val="28"/>
          <w:szCs w:val="28"/>
        </w:rPr>
        <w:t xml:space="preserve">, </w:t>
      </w:r>
      <w:r w:rsidRPr="00963129">
        <w:rPr>
          <w:rFonts w:ascii="Times New Roman" w:eastAsiaTheme="minorHAnsi" w:hAnsi="Times New Roman" w:cs="Times New Roman"/>
          <w:sz w:val="28"/>
          <w:szCs w:val="28"/>
          <w:lang w:eastAsia="en-US"/>
        </w:rPr>
        <w:t>в федеральн</w:t>
      </w:r>
      <w:r>
        <w:rPr>
          <w:rFonts w:ascii="Times New Roman" w:eastAsiaTheme="minorHAnsi" w:hAnsi="Times New Roman" w:cs="Times New Roman"/>
          <w:sz w:val="28"/>
          <w:szCs w:val="28"/>
          <w:lang w:eastAsia="en-US"/>
        </w:rPr>
        <w:t>ом</w:t>
      </w:r>
      <w:r w:rsidRPr="00963129">
        <w:rPr>
          <w:rFonts w:ascii="Times New Roman" w:eastAsiaTheme="minorHAnsi" w:hAnsi="Times New Roman" w:cs="Times New Roman"/>
          <w:sz w:val="28"/>
          <w:szCs w:val="28"/>
          <w:lang w:eastAsia="en-US"/>
        </w:rPr>
        <w:t xml:space="preserve"> реестр</w:t>
      </w:r>
      <w:r>
        <w:rPr>
          <w:rFonts w:ascii="Times New Roman" w:eastAsiaTheme="minorHAnsi" w:hAnsi="Times New Roman" w:cs="Times New Roman"/>
          <w:sz w:val="28"/>
          <w:szCs w:val="28"/>
          <w:lang w:eastAsia="en-US"/>
        </w:rPr>
        <w:t>е</w:t>
      </w:r>
      <w:r w:rsidR="00A301FE">
        <w:rPr>
          <w:rFonts w:ascii="Times New Roman" w:eastAsiaTheme="minorHAnsi" w:hAnsi="Times New Roman" w:cs="Times New Roman"/>
          <w:sz w:val="28"/>
          <w:szCs w:val="28"/>
          <w:lang w:eastAsia="en-US"/>
        </w:rPr>
        <w:t xml:space="preserve">, </w:t>
      </w:r>
      <w:r w:rsidRPr="00963129">
        <w:rPr>
          <w:rFonts w:ascii="Times New Roman" w:eastAsiaTheme="minorHAnsi" w:hAnsi="Times New Roman" w:cs="Times New Roman"/>
          <w:sz w:val="28"/>
          <w:szCs w:val="28"/>
          <w:lang w:eastAsia="en-US"/>
        </w:rPr>
        <w:t xml:space="preserve">в </w:t>
      </w:r>
      <w:r w:rsidR="004F63CD" w:rsidRPr="004F63CD">
        <w:rPr>
          <w:rFonts w:ascii="Times New Roman" w:hAnsi="Times New Roman" w:cs="Times New Roman"/>
          <w:bCs/>
          <w:sz w:val="28"/>
          <w:szCs w:val="28"/>
        </w:rPr>
        <w:t xml:space="preserve">Едином портале </w:t>
      </w:r>
      <w:r w:rsidR="004F63CD" w:rsidRPr="004F63CD">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DD6959" w:rsidRPr="000C5CAB" w:rsidRDefault="000C5CAB"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 xml:space="preserve">2.6. </w:t>
      </w:r>
      <w:r w:rsidR="00DD6959" w:rsidRPr="000C5CAB">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bookmarkStart w:id="2" w:name="P69"/>
      <w:bookmarkEnd w:id="2"/>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.1. </w:t>
      </w:r>
      <w:r w:rsidR="000C5CAB" w:rsidRPr="00917953">
        <w:rPr>
          <w:rFonts w:ascii="Times New Roman" w:hAnsi="Times New Roman" w:cs="Times New Roman"/>
          <w:sz w:val="28"/>
          <w:szCs w:val="28"/>
        </w:rPr>
        <w:t>Для предоставления муниципальной услуги необходимы следующие документы</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bookmarkStart w:id="3" w:name="P70"/>
      <w:bookmarkEnd w:id="3"/>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.1.1. </w:t>
      </w:r>
      <w:hyperlink w:anchor="P321" w:history="1">
        <w:r w:rsidRPr="00413EB7">
          <w:rPr>
            <w:rFonts w:ascii="Times New Roman" w:hAnsi="Times New Roman" w:cs="Times New Roman"/>
            <w:color w:val="0000FF"/>
            <w:sz w:val="28"/>
            <w:szCs w:val="28"/>
          </w:rPr>
          <w:t>Заявление</w:t>
        </w:r>
      </w:hyperlink>
      <w:r w:rsidRPr="00413EB7">
        <w:rPr>
          <w:rFonts w:ascii="Times New Roman" w:hAnsi="Times New Roman" w:cs="Times New Roman"/>
          <w:sz w:val="28"/>
          <w:szCs w:val="28"/>
        </w:rPr>
        <w:t xml:space="preserve"> о выдаче разрешения на использование земель или земельного участка (приложение </w:t>
      </w:r>
      <w:r w:rsidR="00963129">
        <w:rPr>
          <w:rFonts w:ascii="Times New Roman" w:hAnsi="Times New Roman" w:cs="Times New Roman"/>
          <w:sz w:val="28"/>
          <w:szCs w:val="28"/>
        </w:rPr>
        <w:t>№</w:t>
      </w:r>
      <w:r w:rsidRPr="00413EB7">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2" w:history="1">
        <w:r w:rsidRPr="00413EB7">
          <w:rPr>
            <w:rFonts w:ascii="Times New Roman" w:hAnsi="Times New Roman" w:cs="Times New Roman"/>
            <w:color w:val="0000FF"/>
            <w:sz w:val="28"/>
            <w:szCs w:val="28"/>
          </w:rPr>
          <w:t>пунктом 1 статьи 39.34</w:t>
        </w:r>
      </w:hyperlink>
      <w:r w:rsidRPr="00413EB7">
        <w:rPr>
          <w:rFonts w:ascii="Times New Roman" w:hAnsi="Times New Roman" w:cs="Times New Roman"/>
          <w:sz w:val="28"/>
          <w:szCs w:val="28"/>
        </w:rPr>
        <w:t xml:space="preserve"> Земельного кодекса Российской </w:t>
      </w:r>
      <w:r w:rsidRPr="00413EB7">
        <w:rPr>
          <w:rFonts w:ascii="Times New Roman" w:hAnsi="Times New Roman" w:cs="Times New Roman"/>
          <w:sz w:val="28"/>
          <w:szCs w:val="28"/>
        </w:rPr>
        <w:lastRenderedPageBreak/>
        <w:t>Федерации;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3" w:history="1">
        <w:r w:rsidRPr="00413EB7">
          <w:rPr>
            <w:rFonts w:ascii="Times New Roman" w:hAnsi="Times New Roman" w:cs="Times New Roman"/>
            <w:color w:val="0000FF"/>
            <w:sz w:val="28"/>
            <w:szCs w:val="28"/>
          </w:rPr>
          <w:t>пунктом 1 статьи 39.34</w:t>
        </w:r>
      </w:hyperlink>
      <w:r w:rsidRPr="00413EB7">
        <w:rPr>
          <w:rFonts w:ascii="Times New Roman" w:hAnsi="Times New Roman" w:cs="Times New Roman"/>
          <w:sz w:val="28"/>
          <w:szCs w:val="28"/>
        </w:rPr>
        <w:t xml:space="preserve"> Земельного кодекса Российской Федерации).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.1.2.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Схема границ).</w:t>
      </w:r>
    </w:p>
    <w:p w:rsidR="00DD6959" w:rsidRPr="00413EB7" w:rsidRDefault="00DD6959" w:rsidP="006B21D3">
      <w:pPr>
        <w:pStyle w:val="ConsPlusNormal"/>
        <w:ind w:firstLine="709"/>
        <w:jc w:val="both"/>
        <w:rPr>
          <w:rFonts w:ascii="Times New Roman" w:hAnsi="Times New Roman" w:cs="Times New Roman"/>
          <w:sz w:val="28"/>
          <w:szCs w:val="28"/>
        </w:rPr>
      </w:pPr>
      <w:bookmarkStart w:id="4" w:name="P80"/>
      <w:bookmarkEnd w:id="4"/>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.2. К заявлению могут быть </w:t>
      </w:r>
      <w:proofErr w:type="gramStart"/>
      <w:r w:rsidRPr="00413EB7">
        <w:rPr>
          <w:rFonts w:ascii="Times New Roman" w:hAnsi="Times New Roman" w:cs="Times New Roman"/>
          <w:sz w:val="28"/>
          <w:szCs w:val="28"/>
        </w:rPr>
        <w:t>приложены</w:t>
      </w:r>
      <w:proofErr w:type="gramEnd"/>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выписка из Единого государственного реестра недвижимости</w:t>
      </w:r>
      <w:r w:rsidR="00DA5C98">
        <w:rPr>
          <w:rFonts w:ascii="Times New Roman" w:hAnsi="Times New Roman" w:cs="Times New Roman"/>
          <w:sz w:val="28"/>
          <w:szCs w:val="28"/>
        </w:rPr>
        <w:t xml:space="preserve"> об объекте недвижимости</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14" w:history="1">
        <w:r w:rsidRPr="00413EB7">
          <w:rPr>
            <w:rFonts w:ascii="Times New Roman" w:hAnsi="Times New Roman" w:cs="Times New Roman"/>
            <w:color w:val="0000FF"/>
            <w:sz w:val="28"/>
            <w:szCs w:val="28"/>
          </w:rPr>
          <w:t>пунктом 1 статьи 39.34</w:t>
        </w:r>
      </w:hyperlink>
      <w:r w:rsidRPr="00413EB7">
        <w:rPr>
          <w:rFonts w:ascii="Times New Roman" w:hAnsi="Times New Roman" w:cs="Times New Roman"/>
          <w:sz w:val="28"/>
          <w:szCs w:val="28"/>
        </w:rPr>
        <w:t xml:space="preserve"> Земельного кодекса Российской Федерации.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.3. Документы, указанные в </w:t>
      </w:r>
      <w:hyperlink w:anchor="P69" w:history="1">
        <w:r w:rsidRPr="000C5CAB">
          <w:rPr>
            <w:rFonts w:ascii="Times New Roman" w:hAnsi="Times New Roman" w:cs="Times New Roman"/>
            <w:color w:val="0000FF"/>
            <w:sz w:val="28"/>
            <w:szCs w:val="28"/>
          </w:rPr>
          <w:t>пункте 2.</w:t>
        </w:r>
        <w:r w:rsidR="000C5CAB" w:rsidRPr="000C5CAB">
          <w:rPr>
            <w:rFonts w:ascii="Times New Roman" w:hAnsi="Times New Roman" w:cs="Times New Roman"/>
            <w:color w:val="0000FF"/>
            <w:sz w:val="28"/>
            <w:szCs w:val="28"/>
          </w:rPr>
          <w:t>6</w:t>
        </w:r>
        <w:r w:rsidRPr="000C5CAB">
          <w:rPr>
            <w:rFonts w:ascii="Times New Roman" w:hAnsi="Times New Roman" w:cs="Times New Roman"/>
            <w:color w:val="0000FF"/>
            <w:sz w:val="28"/>
            <w:szCs w:val="28"/>
          </w:rPr>
          <w:t>.1</w:t>
        </w:r>
      </w:hyperlink>
      <w:r w:rsidRPr="00413EB7">
        <w:rPr>
          <w:rFonts w:ascii="Times New Roman" w:hAnsi="Times New Roman" w:cs="Times New Roman"/>
          <w:sz w:val="28"/>
          <w:szCs w:val="28"/>
        </w:rPr>
        <w:t xml:space="preserve"> настоящего подраздела, должны быть представлены заявителем самостоятельно.</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.4. Документы (их копии или сведения, содержащиеся в них), указанные в </w:t>
      </w:r>
      <w:hyperlink w:anchor="P80" w:history="1">
        <w:r w:rsidRPr="000C5CAB">
          <w:rPr>
            <w:rFonts w:ascii="Times New Roman" w:hAnsi="Times New Roman" w:cs="Times New Roman"/>
            <w:color w:val="0000FF"/>
            <w:sz w:val="28"/>
            <w:szCs w:val="28"/>
          </w:rPr>
          <w:t>подпункте 2.</w:t>
        </w:r>
        <w:r w:rsidR="000C5CAB" w:rsidRPr="000C5CAB">
          <w:rPr>
            <w:rFonts w:ascii="Times New Roman" w:hAnsi="Times New Roman" w:cs="Times New Roman"/>
            <w:color w:val="0000FF"/>
            <w:sz w:val="28"/>
            <w:szCs w:val="28"/>
          </w:rPr>
          <w:t>6</w:t>
        </w:r>
        <w:r w:rsidRPr="000C5CAB">
          <w:rPr>
            <w:rFonts w:ascii="Times New Roman" w:hAnsi="Times New Roman" w:cs="Times New Roman"/>
            <w:color w:val="0000FF"/>
            <w:sz w:val="28"/>
            <w:szCs w:val="28"/>
          </w:rPr>
          <w:t>.2</w:t>
        </w:r>
      </w:hyperlink>
      <w:r w:rsidRPr="000C5CA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подраздела, заявитель вправе представить самостоятельно по собственной инициативе.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w:t>
      </w:r>
      <w:r w:rsidR="002E5109">
        <w:rPr>
          <w:rFonts w:ascii="Times New Roman" w:hAnsi="Times New Roman" w:cs="Times New Roman"/>
          <w:sz w:val="28"/>
          <w:szCs w:val="28"/>
        </w:rPr>
        <w:t>а</w:t>
      </w:r>
      <w:r w:rsidRPr="00413EB7">
        <w:rPr>
          <w:rFonts w:ascii="Times New Roman" w:hAnsi="Times New Roman" w:cs="Times New Roman"/>
          <w:sz w:val="28"/>
          <w:szCs w:val="28"/>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.5. Документы, необходимые для предоставления муниципальной услуги, могут быть направлены в форме электронного документа с использованием </w:t>
      </w:r>
      <w:r w:rsidR="0023672F">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.6. При предоставлении муниципальной услуги </w:t>
      </w:r>
      <w:r w:rsidR="006273FF">
        <w:rPr>
          <w:rFonts w:ascii="Times New Roman" w:hAnsi="Times New Roman" w:cs="Times New Roman"/>
          <w:sz w:val="28"/>
          <w:szCs w:val="28"/>
        </w:rPr>
        <w:t>а</w:t>
      </w:r>
      <w:r w:rsidRPr="00413EB7">
        <w:rPr>
          <w:rFonts w:ascii="Times New Roman" w:hAnsi="Times New Roman" w:cs="Times New Roman"/>
          <w:sz w:val="28"/>
          <w:szCs w:val="28"/>
        </w:rPr>
        <w:t>дминистрация не вправе требовать от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представления документов и информации или осуществления действий, которые не предусмотрены нормативными правовыми актами, </w:t>
      </w:r>
      <w:r w:rsidRPr="00413EB7">
        <w:rPr>
          <w:rFonts w:ascii="Times New Roman" w:hAnsi="Times New Roman" w:cs="Times New Roman"/>
          <w:sz w:val="28"/>
          <w:szCs w:val="28"/>
        </w:rPr>
        <w:lastRenderedPageBreak/>
        <w:t>регулирующими отношения, возникающие в связи с предоставлением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413EB7">
          <w:rPr>
            <w:rFonts w:ascii="Times New Roman" w:hAnsi="Times New Roman" w:cs="Times New Roman"/>
            <w:color w:val="0000FF"/>
            <w:sz w:val="28"/>
            <w:szCs w:val="28"/>
          </w:rPr>
          <w:t>части 6 статьи 7</w:t>
        </w:r>
      </w:hyperlink>
      <w:r w:rsidRPr="00413EB7">
        <w:rPr>
          <w:rFonts w:ascii="Times New Roman" w:hAnsi="Times New Roman" w:cs="Times New Roman"/>
          <w:sz w:val="28"/>
          <w:szCs w:val="28"/>
        </w:rPr>
        <w:t xml:space="preserve"> Закона </w:t>
      </w:r>
      <w:r w:rsidR="00963129">
        <w:rPr>
          <w:rFonts w:ascii="Times New Roman" w:hAnsi="Times New Roman" w:cs="Times New Roman"/>
          <w:sz w:val="28"/>
          <w:szCs w:val="28"/>
        </w:rPr>
        <w:t>№</w:t>
      </w:r>
      <w:r w:rsidRPr="00413EB7">
        <w:rPr>
          <w:rFonts w:ascii="Times New Roman" w:hAnsi="Times New Roman" w:cs="Times New Roman"/>
          <w:sz w:val="28"/>
          <w:szCs w:val="28"/>
        </w:rPr>
        <w:t xml:space="preserve"> 210-ФЗ;</w:t>
      </w:r>
      <w:proofErr w:type="gramEnd"/>
    </w:p>
    <w:p w:rsidR="000C5CAB"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13EB7">
          <w:rPr>
            <w:rFonts w:ascii="Times New Roman" w:hAnsi="Times New Roman" w:cs="Times New Roman"/>
            <w:color w:val="0000FF"/>
            <w:sz w:val="28"/>
            <w:szCs w:val="28"/>
          </w:rPr>
          <w:t>части 1 статьи 9</w:t>
        </w:r>
      </w:hyperlink>
      <w:r w:rsidRPr="00413EB7">
        <w:rPr>
          <w:rFonts w:ascii="Times New Roman" w:hAnsi="Times New Roman" w:cs="Times New Roman"/>
          <w:sz w:val="28"/>
          <w:szCs w:val="28"/>
        </w:rPr>
        <w:t xml:space="preserve"> З</w:t>
      </w:r>
      <w:r w:rsidR="000C5CAB">
        <w:rPr>
          <w:rFonts w:ascii="Times New Roman" w:hAnsi="Times New Roman" w:cs="Times New Roman"/>
          <w:sz w:val="28"/>
          <w:szCs w:val="28"/>
        </w:rPr>
        <w:t xml:space="preserve">акона </w:t>
      </w:r>
      <w:r w:rsidR="00963129">
        <w:rPr>
          <w:rFonts w:ascii="Times New Roman" w:hAnsi="Times New Roman" w:cs="Times New Roman"/>
          <w:sz w:val="28"/>
          <w:szCs w:val="28"/>
        </w:rPr>
        <w:t>№</w:t>
      </w:r>
      <w:r w:rsidR="000C5CAB">
        <w:rPr>
          <w:rFonts w:ascii="Times New Roman" w:hAnsi="Times New Roman" w:cs="Times New Roman"/>
          <w:sz w:val="28"/>
          <w:szCs w:val="28"/>
        </w:rPr>
        <w:t xml:space="preserve"> 210-ФЗ,</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959"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413EB7">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0C5CAB" w:rsidRDefault="000C5CAB"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4F63CD" w:rsidRDefault="004F63CD"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приеме документов может быть отказано в следующих случаях:</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C5CAB"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0C5CAB" w:rsidRPr="000C5CAB" w:rsidRDefault="000C5CAB"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2.8.1. Перечень оснований для приостановления предоставления муниципальной услуги.</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Оснований для приостановления предоставления муниципальной услуги не имеется.</w:t>
      </w:r>
    </w:p>
    <w:p w:rsidR="000C5CAB" w:rsidRPr="00413EB7" w:rsidRDefault="000C5CAB" w:rsidP="006B21D3">
      <w:pPr>
        <w:pStyle w:val="ConsPlusNormal"/>
        <w:ind w:firstLine="709"/>
        <w:jc w:val="both"/>
        <w:rPr>
          <w:rFonts w:ascii="Times New Roman" w:hAnsi="Times New Roman" w:cs="Times New Roman"/>
          <w:sz w:val="28"/>
          <w:szCs w:val="28"/>
        </w:rPr>
      </w:pPr>
      <w:bookmarkStart w:id="5" w:name="P105"/>
      <w:bookmarkEnd w:id="5"/>
      <w:r w:rsidRPr="00413EB7">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2.8.2.1. Заявление подано с нарушением требований, установленных </w:t>
      </w:r>
      <w:hyperlink w:anchor="P70" w:history="1">
        <w:r w:rsidRPr="00413EB7">
          <w:rPr>
            <w:rFonts w:ascii="Times New Roman" w:hAnsi="Times New Roman" w:cs="Times New Roman"/>
            <w:color w:val="0000FF"/>
            <w:sz w:val="28"/>
            <w:szCs w:val="28"/>
          </w:rPr>
          <w:t>подпунктом 2.</w:t>
        </w:r>
        <w:r>
          <w:rPr>
            <w:rFonts w:ascii="Times New Roman" w:hAnsi="Times New Roman" w:cs="Times New Roman"/>
            <w:color w:val="0000FF"/>
            <w:sz w:val="28"/>
            <w:szCs w:val="28"/>
          </w:rPr>
          <w:t>6</w:t>
        </w:r>
        <w:r w:rsidRPr="00413EB7">
          <w:rPr>
            <w:rFonts w:ascii="Times New Roman" w:hAnsi="Times New Roman" w:cs="Times New Roman"/>
            <w:color w:val="0000FF"/>
            <w:sz w:val="28"/>
            <w:szCs w:val="28"/>
          </w:rPr>
          <w:t>.1.1</w:t>
        </w:r>
      </w:hyperlink>
      <w:r w:rsidRPr="00413EB7">
        <w:rPr>
          <w:rFonts w:ascii="Times New Roman" w:hAnsi="Times New Roman" w:cs="Times New Roman"/>
          <w:sz w:val="28"/>
          <w:szCs w:val="28"/>
        </w:rPr>
        <w:t xml:space="preserve"> настоящего Административного регламента.</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2.8.2.2. В заявлении указаны цели использования земель или земельного участка, или объекты, предполагаемые к размещению, не предусмотренные </w:t>
      </w:r>
      <w:hyperlink r:id="rId17" w:history="1">
        <w:r w:rsidRPr="00413EB7">
          <w:rPr>
            <w:rFonts w:ascii="Times New Roman" w:hAnsi="Times New Roman" w:cs="Times New Roman"/>
            <w:color w:val="0000FF"/>
            <w:sz w:val="28"/>
            <w:szCs w:val="28"/>
          </w:rPr>
          <w:t>пунктом 1 статьи 39.34</w:t>
        </w:r>
      </w:hyperlink>
      <w:r w:rsidRPr="00413EB7">
        <w:rPr>
          <w:rFonts w:ascii="Times New Roman" w:hAnsi="Times New Roman" w:cs="Times New Roman"/>
          <w:sz w:val="28"/>
          <w:szCs w:val="28"/>
        </w:rPr>
        <w:t xml:space="preserve"> Земельного кодекса Российской Федерации.</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2.8.2.3. Земельный участок, на использование которого испрашивается разрешение, предоставлен физическому или юридическому лицу.</w:t>
      </w:r>
    </w:p>
    <w:p w:rsidR="00DD6959" w:rsidRPr="000C5CAB" w:rsidRDefault="00DD6959"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2.</w:t>
      </w:r>
      <w:r w:rsidR="000C5CAB" w:rsidRPr="000C5CAB">
        <w:rPr>
          <w:rFonts w:ascii="Times New Roman" w:hAnsi="Times New Roman" w:cs="Times New Roman"/>
          <w:b/>
          <w:sz w:val="28"/>
          <w:szCs w:val="28"/>
        </w:rPr>
        <w:t>9</w:t>
      </w:r>
      <w:r w:rsidRPr="000C5CAB">
        <w:rPr>
          <w:rFonts w:ascii="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764D" w:rsidRDefault="004F764D"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DD6959" w:rsidRPr="004F764D">
        <w:rPr>
          <w:rFonts w:ascii="Times New Roman" w:hAnsi="Times New Roman" w:cs="Times New Roman"/>
          <w:sz w:val="28"/>
          <w:szCs w:val="28"/>
        </w:rPr>
        <w:t>одготовка Схемы границ.</w:t>
      </w:r>
      <w:r w:rsidR="0049446A">
        <w:rPr>
          <w:rFonts w:ascii="Times New Roman" w:hAnsi="Times New Roman" w:cs="Times New Roman"/>
          <w:sz w:val="28"/>
          <w:szCs w:val="28"/>
        </w:rPr>
        <w:t xml:space="preserve"> </w:t>
      </w:r>
      <w:bookmarkStart w:id="6" w:name="P99"/>
      <w:bookmarkEnd w:id="6"/>
    </w:p>
    <w:p w:rsidR="004F764D" w:rsidRPr="004F764D" w:rsidRDefault="004F764D" w:rsidP="006B21D3">
      <w:pPr>
        <w:pStyle w:val="ConsPlusNormal"/>
        <w:ind w:firstLine="709"/>
        <w:jc w:val="both"/>
        <w:rPr>
          <w:rFonts w:ascii="Times New Roman" w:hAnsi="Times New Roman" w:cs="Times New Roman"/>
          <w:sz w:val="28"/>
          <w:szCs w:val="28"/>
        </w:rPr>
      </w:pPr>
      <w:r w:rsidRPr="004F764D">
        <w:rPr>
          <w:rFonts w:ascii="Times New Roman" w:hAnsi="Times New Roman" w:cs="Times New Roman"/>
          <w:snapToGrid w:val="0"/>
          <w:sz w:val="28"/>
          <w:szCs w:val="28"/>
        </w:rPr>
        <w:t>Выдаваемый документ: Схема границ</w:t>
      </w:r>
      <w:r>
        <w:rPr>
          <w:rFonts w:ascii="Times New Roman" w:hAnsi="Times New Roman" w:cs="Times New Roman"/>
          <w:snapToGrid w:val="0"/>
          <w:sz w:val="28"/>
          <w:szCs w:val="28"/>
        </w:rPr>
        <w:t>.</w:t>
      </w:r>
    </w:p>
    <w:p w:rsidR="000C5CAB" w:rsidRDefault="00DD6959" w:rsidP="006B21D3">
      <w:pPr>
        <w:pStyle w:val="ConsPlusNormal"/>
        <w:ind w:firstLine="709"/>
        <w:jc w:val="both"/>
        <w:rPr>
          <w:rFonts w:ascii="Times New Roman" w:hAnsi="Times New Roman" w:cs="Times New Roman"/>
          <w:sz w:val="28"/>
          <w:szCs w:val="28"/>
        </w:rPr>
      </w:pPr>
      <w:r w:rsidRPr="000C5CAB">
        <w:rPr>
          <w:rFonts w:ascii="Times New Roman" w:hAnsi="Times New Roman" w:cs="Times New Roman"/>
          <w:b/>
          <w:sz w:val="28"/>
          <w:szCs w:val="28"/>
        </w:rPr>
        <w:t>2.</w:t>
      </w:r>
      <w:r w:rsidR="000C5CAB" w:rsidRPr="000C5CAB">
        <w:rPr>
          <w:rFonts w:ascii="Times New Roman" w:hAnsi="Times New Roman" w:cs="Times New Roman"/>
          <w:b/>
          <w:sz w:val="28"/>
          <w:szCs w:val="28"/>
        </w:rPr>
        <w:t>10</w:t>
      </w:r>
      <w:r w:rsidRPr="000C5CAB">
        <w:rPr>
          <w:rFonts w:ascii="Times New Roman" w:hAnsi="Times New Roman" w:cs="Times New Roman"/>
          <w:b/>
          <w:sz w:val="28"/>
          <w:szCs w:val="28"/>
        </w:rPr>
        <w:t xml:space="preserve">. </w:t>
      </w:r>
      <w:r w:rsidR="000C5CAB" w:rsidRPr="000C5CAB">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0C5CAB">
        <w:rPr>
          <w:rFonts w:ascii="Times New Roman" w:hAnsi="Times New Roman" w:cs="Times New Roman"/>
          <w:b/>
          <w:sz w:val="28"/>
          <w:szCs w:val="28"/>
        </w:rPr>
        <w:t>.</w:t>
      </w:r>
      <w:r w:rsidR="000C5CAB" w:rsidRPr="000C5CAB">
        <w:rPr>
          <w:rFonts w:ascii="Times New Roman" w:hAnsi="Times New Roman" w:cs="Times New Roman"/>
          <w:sz w:val="28"/>
          <w:szCs w:val="28"/>
        </w:rPr>
        <w:t xml:space="preserve"> </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Предоставление муниципальной услуги осуществляется на бесплатной основе.</w:t>
      </w:r>
    </w:p>
    <w:p w:rsidR="000C5CAB" w:rsidRPr="000C5CAB" w:rsidRDefault="000C5CAB" w:rsidP="006B21D3">
      <w:pPr>
        <w:spacing w:after="0" w:line="240" w:lineRule="auto"/>
        <w:ind w:firstLine="709"/>
        <w:jc w:val="both"/>
        <w:rPr>
          <w:rFonts w:ascii="Times New Roman" w:hAnsi="Times New Roman" w:cs="Times New Roman"/>
          <w:b/>
          <w:sz w:val="28"/>
          <w:szCs w:val="28"/>
        </w:rPr>
      </w:pPr>
      <w:r w:rsidRPr="000C5CAB">
        <w:rPr>
          <w:rFonts w:ascii="Times New Roman" w:hAnsi="Times New Roman" w:cs="Times New Roman"/>
          <w:b/>
          <w:sz w:val="28"/>
          <w:szCs w:val="28"/>
        </w:rPr>
        <w:t>2.1</w:t>
      </w:r>
      <w:r w:rsidR="006B21D3">
        <w:rPr>
          <w:rFonts w:ascii="Times New Roman" w:hAnsi="Times New Roman" w:cs="Times New Roman"/>
          <w:b/>
          <w:sz w:val="28"/>
          <w:szCs w:val="28"/>
        </w:rPr>
        <w:t>1</w:t>
      </w:r>
      <w:r w:rsidRPr="000C5CAB">
        <w:rPr>
          <w:rFonts w:ascii="Times New Roman" w:hAnsi="Times New Roman" w:cs="Times New Roman"/>
          <w:b/>
          <w:sz w:val="28"/>
          <w:szCs w:val="28"/>
        </w:rPr>
        <w:t>.</w:t>
      </w:r>
      <w:r w:rsidRPr="000C5CAB">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446A" w:rsidRDefault="0049446A"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62C10" w:rsidRPr="00962C10" w:rsidRDefault="00962C10" w:rsidP="006B21D3">
      <w:pPr>
        <w:pStyle w:val="ConsPlusNormal"/>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B21D3">
        <w:rPr>
          <w:rFonts w:ascii="Times New Roman" w:hAnsi="Times New Roman" w:cs="Times New Roman"/>
          <w:b/>
          <w:sz w:val="28"/>
          <w:szCs w:val="28"/>
        </w:rPr>
        <w:t>2</w:t>
      </w:r>
      <w:r w:rsidRPr="00962C10">
        <w:rPr>
          <w:rFonts w:ascii="Times New Roman" w:hAnsi="Times New Roman" w:cs="Times New Roman"/>
          <w:b/>
          <w:sz w:val="28"/>
          <w:szCs w:val="28"/>
        </w:rPr>
        <w:t>.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962C10" w:rsidRPr="00962C10" w:rsidRDefault="00962C10" w:rsidP="006B21D3">
      <w:pPr>
        <w:autoSpaceDE w:val="0"/>
        <w:autoSpaceDN w:val="0"/>
        <w:adjustRightInd w:val="0"/>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lastRenderedPageBreak/>
        <w:t>Заявление, представленное в письменной форме, при личном обращении регистрируется в установленном порядке, в день</w:t>
      </w:r>
      <w:r w:rsidR="00817792">
        <w:rPr>
          <w:rFonts w:ascii="Times New Roman" w:hAnsi="Times New Roman" w:cs="Times New Roman"/>
          <w:sz w:val="28"/>
          <w:szCs w:val="28"/>
        </w:rPr>
        <w:t xml:space="preserve"> обращения заявителя в течение 15 мин</w:t>
      </w:r>
      <w:r w:rsidRPr="00962C10">
        <w:rPr>
          <w:rFonts w:ascii="Times New Roman" w:hAnsi="Times New Roman" w:cs="Times New Roman"/>
          <w:sz w:val="28"/>
          <w:szCs w:val="28"/>
        </w:rPr>
        <w:t xml:space="preserve">. </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w:t>
      </w:r>
      <w:r w:rsidR="00C732C3">
        <w:rPr>
          <w:rFonts w:ascii="Times New Roman" w:hAnsi="Times New Roman" w:cs="Times New Roman"/>
          <w:sz w:val="28"/>
          <w:szCs w:val="28"/>
        </w:rPr>
        <w:t xml:space="preserve"> или</w:t>
      </w:r>
      <w:r w:rsidRPr="00962C10">
        <w:rPr>
          <w:rFonts w:ascii="Times New Roman" w:hAnsi="Times New Roman" w:cs="Times New Roman"/>
          <w:sz w:val="28"/>
          <w:szCs w:val="28"/>
        </w:rPr>
        <w:t xml:space="preserve"> </w:t>
      </w:r>
      <w:r w:rsidRPr="00962C10">
        <w:rPr>
          <w:rFonts w:ascii="Times New Roman" w:eastAsia="Times New Roman" w:hAnsi="Times New Roman" w:cs="Times New Roman"/>
          <w:sz w:val="28"/>
          <w:szCs w:val="28"/>
          <w:lang w:eastAsia="ru-RU"/>
        </w:rPr>
        <w:t>Портал Кировской области</w:t>
      </w:r>
      <w:r w:rsidRPr="00962C10">
        <w:rPr>
          <w:rFonts w:ascii="Times New Roman" w:hAnsi="Times New Roman" w:cs="Times New Roman"/>
          <w:sz w:val="28"/>
          <w:szCs w:val="28"/>
        </w:rPr>
        <w:t>, подлежит обязательной регистрации в течение</w:t>
      </w:r>
      <w:r w:rsidRPr="00962C10">
        <w:rPr>
          <w:rFonts w:ascii="Times New Roman" w:hAnsi="Times New Roman" w:cs="Times New Roman"/>
          <w:i/>
          <w:sz w:val="28"/>
          <w:szCs w:val="28"/>
        </w:rPr>
        <w:t xml:space="preserve"> </w:t>
      </w:r>
      <w:r w:rsidR="00817792">
        <w:rPr>
          <w:rFonts w:ascii="Times New Roman" w:hAnsi="Times New Roman" w:cs="Times New Roman"/>
          <w:sz w:val="28"/>
          <w:szCs w:val="28"/>
        </w:rPr>
        <w:t>1 дня</w:t>
      </w:r>
      <w:r w:rsidRPr="00962C10">
        <w:rPr>
          <w:rFonts w:ascii="Times New Roman" w:hAnsi="Times New Roman" w:cs="Times New Roman"/>
          <w:i/>
          <w:sz w:val="28"/>
          <w:szCs w:val="28"/>
        </w:rPr>
        <w:t xml:space="preserve"> </w:t>
      </w:r>
      <w:r w:rsidRPr="00962C10">
        <w:rPr>
          <w:rFonts w:ascii="Times New Roman" w:hAnsi="Times New Roman" w:cs="Times New Roman"/>
          <w:sz w:val="28"/>
          <w:szCs w:val="28"/>
        </w:rPr>
        <w:t xml:space="preserve">с момента поступления его в администрацию. </w:t>
      </w:r>
    </w:p>
    <w:p w:rsidR="00DD6959" w:rsidRPr="00962C10" w:rsidRDefault="00DD6959" w:rsidP="006B21D3">
      <w:pPr>
        <w:pStyle w:val="ConsPlusNormal"/>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B21D3">
        <w:rPr>
          <w:rFonts w:ascii="Times New Roman" w:hAnsi="Times New Roman" w:cs="Times New Roman"/>
          <w:b/>
          <w:sz w:val="28"/>
          <w:szCs w:val="28"/>
        </w:rPr>
        <w:t>3</w:t>
      </w:r>
      <w:r w:rsidRPr="00962C10">
        <w:rPr>
          <w:rFonts w:ascii="Times New Roman" w:hAnsi="Times New Roman" w:cs="Times New Roman"/>
          <w:b/>
          <w:sz w:val="28"/>
          <w:szCs w:val="28"/>
        </w:rPr>
        <w:t>. Требования к помещениям для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sidR="00962C10">
        <w:rPr>
          <w:rFonts w:ascii="Times New Roman" w:hAnsi="Times New Roman" w:cs="Times New Roman"/>
          <w:sz w:val="28"/>
          <w:szCs w:val="28"/>
        </w:rPr>
        <w:t xml:space="preserve"> (</w:t>
      </w:r>
      <w:r w:rsidR="00962C10"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sidR="00962C10">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основания для отказа в предоставлении муниципальной услуги;</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962C10" w:rsidRDefault="00962C10" w:rsidP="006B21D3">
      <w:pPr>
        <w:pStyle w:val="ConsPlusNormal"/>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 xml:space="preserve">.6. </w:t>
      </w:r>
      <w:proofErr w:type="gramStart"/>
      <w:r w:rsidR="00962C10" w:rsidRPr="00962C10">
        <w:rPr>
          <w:rFonts w:ascii="Times New Roman" w:hAnsi="Times New Roman" w:cs="Times New Roman"/>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sidR="00962C10" w:rsidRPr="00962C10">
        <w:rPr>
          <w:rFonts w:ascii="Times New Roman" w:hAnsi="Times New Roman" w:cs="Times New Roman"/>
          <w:sz w:val="28"/>
          <w:szCs w:val="28"/>
        </w:rPr>
        <w:lastRenderedPageBreak/>
        <w:t>30.07.2015 № 527н «Об утверждении Порядка обеспечения условий доступности для инвалидов</w:t>
      </w:r>
      <w:proofErr w:type="gramEnd"/>
      <w:r w:rsidR="00962C10" w:rsidRPr="00962C10">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sidR="00962C10">
        <w:rPr>
          <w:rFonts w:ascii="Times New Roman" w:hAnsi="Times New Roman" w:cs="Times New Roman"/>
          <w:sz w:val="28"/>
          <w:szCs w:val="28"/>
        </w:rPr>
        <w:t>.</w:t>
      </w:r>
    </w:p>
    <w:p w:rsidR="00962C10" w:rsidRPr="005C77AF" w:rsidRDefault="00962C10" w:rsidP="006B21D3">
      <w:pPr>
        <w:spacing w:after="0" w:line="240" w:lineRule="auto"/>
        <w:ind w:firstLine="709"/>
        <w:jc w:val="both"/>
        <w:rPr>
          <w:rFonts w:ascii="Times New Roman" w:hAnsi="Times New Roman" w:cs="Times New Roman"/>
          <w:sz w:val="28"/>
          <w:szCs w:val="28"/>
        </w:rPr>
      </w:pPr>
      <w:r w:rsidRPr="005C77AF">
        <w:rPr>
          <w:rFonts w:ascii="Times New Roman" w:hAnsi="Times New Roman" w:cs="Times New Roman"/>
          <w:sz w:val="28"/>
          <w:szCs w:val="28"/>
        </w:rPr>
        <w:t>2.1</w:t>
      </w:r>
      <w:r w:rsidR="006B21D3">
        <w:rPr>
          <w:rFonts w:ascii="Times New Roman" w:hAnsi="Times New Roman" w:cs="Times New Roman"/>
          <w:sz w:val="28"/>
          <w:szCs w:val="28"/>
        </w:rPr>
        <w:t>3</w:t>
      </w:r>
      <w:r w:rsidRPr="005C77AF">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962C10" w:rsidRPr="005C77AF" w:rsidRDefault="00962C10" w:rsidP="006B21D3">
      <w:pPr>
        <w:spacing w:after="0" w:line="240" w:lineRule="auto"/>
        <w:ind w:firstLine="709"/>
        <w:jc w:val="both"/>
        <w:rPr>
          <w:rFonts w:ascii="Times New Roman" w:hAnsi="Times New Roman" w:cs="Times New Roman"/>
          <w:sz w:val="28"/>
          <w:szCs w:val="28"/>
        </w:rPr>
      </w:pPr>
      <w:r w:rsidRPr="005C77AF">
        <w:rPr>
          <w:rFonts w:ascii="Times New Roman" w:hAnsi="Times New Roman" w:cs="Times New Roman"/>
          <w:sz w:val="28"/>
          <w:szCs w:val="28"/>
        </w:rPr>
        <w:t>номера кабинета (кабинки);</w:t>
      </w:r>
    </w:p>
    <w:p w:rsidR="00962C10" w:rsidRPr="005C77AF" w:rsidRDefault="00962C10" w:rsidP="006B21D3">
      <w:pPr>
        <w:spacing w:after="0" w:line="240" w:lineRule="auto"/>
        <w:ind w:firstLine="709"/>
        <w:jc w:val="both"/>
        <w:rPr>
          <w:rFonts w:ascii="Times New Roman" w:hAnsi="Times New Roman" w:cs="Times New Roman"/>
          <w:sz w:val="28"/>
          <w:szCs w:val="28"/>
        </w:rPr>
      </w:pPr>
      <w:r w:rsidRPr="005C77AF">
        <w:rPr>
          <w:rFonts w:ascii="Times New Roman" w:hAnsi="Times New Roman" w:cs="Times New Roman"/>
          <w:sz w:val="28"/>
          <w:szCs w:val="28"/>
        </w:rPr>
        <w:t>фамилии, имени и отчества специалиста, осуществляющего прием заявителей;</w:t>
      </w:r>
    </w:p>
    <w:p w:rsidR="00962C10" w:rsidRPr="005C77AF" w:rsidRDefault="00962C10" w:rsidP="006B21D3">
      <w:pPr>
        <w:spacing w:after="0" w:line="240" w:lineRule="auto"/>
        <w:ind w:firstLine="709"/>
        <w:jc w:val="both"/>
        <w:rPr>
          <w:rFonts w:ascii="Times New Roman" w:hAnsi="Times New Roman" w:cs="Times New Roman"/>
          <w:sz w:val="28"/>
          <w:szCs w:val="28"/>
        </w:rPr>
      </w:pPr>
      <w:r w:rsidRPr="005C77AF">
        <w:rPr>
          <w:rFonts w:ascii="Times New Roman" w:hAnsi="Times New Roman" w:cs="Times New Roman"/>
          <w:sz w:val="28"/>
          <w:szCs w:val="28"/>
        </w:rPr>
        <w:t>дней и часов приема, времени перерыва на обед.</w:t>
      </w:r>
    </w:p>
    <w:p w:rsidR="00DD6959" w:rsidRPr="00962C10" w:rsidRDefault="00DD6959" w:rsidP="006B21D3">
      <w:pPr>
        <w:pStyle w:val="ConsPlusNormal"/>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B21D3">
        <w:rPr>
          <w:rFonts w:ascii="Times New Roman" w:hAnsi="Times New Roman" w:cs="Times New Roman"/>
          <w:b/>
          <w:sz w:val="28"/>
          <w:szCs w:val="28"/>
        </w:rPr>
        <w:t>4</w:t>
      </w:r>
      <w:r w:rsidRPr="00962C10">
        <w:rPr>
          <w:rFonts w:ascii="Times New Roman" w:hAnsi="Times New Roman" w:cs="Times New Roman"/>
          <w:b/>
          <w:sz w:val="28"/>
          <w:szCs w:val="28"/>
        </w:rPr>
        <w:t>. Показатели доступности и качества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4</w:t>
      </w:r>
      <w:r w:rsidRPr="00413EB7">
        <w:rPr>
          <w:rFonts w:ascii="Times New Roman" w:hAnsi="Times New Roman" w:cs="Times New Roman"/>
          <w:sz w:val="28"/>
          <w:szCs w:val="28"/>
        </w:rPr>
        <w:t>.1. Показателями доступности муниципальной услуги являются: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транспортная доступность к местам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sidR="002F48CD">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18" w:history="1">
        <w:r w:rsidRPr="00413EB7">
          <w:rPr>
            <w:rFonts w:ascii="Times New Roman" w:hAnsi="Times New Roman" w:cs="Times New Roman"/>
            <w:color w:val="0000FF"/>
            <w:sz w:val="28"/>
            <w:szCs w:val="28"/>
          </w:rPr>
          <w:t>законом</w:t>
        </w:r>
      </w:hyperlink>
      <w:r w:rsidRPr="00413EB7">
        <w:rPr>
          <w:rFonts w:ascii="Times New Roman" w:hAnsi="Times New Roman" w:cs="Times New Roman"/>
          <w:sz w:val="28"/>
          <w:szCs w:val="28"/>
        </w:rPr>
        <w:t xml:space="preserve"> от 24.11.1995 </w:t>
      </w:r>
      <w:r w:rsidR="00962C10">
        <w:rPr>
          <w:rFonts w:ascii="Times New Roman" w:hAnsi="Times New Roman" w:cs="Times New Roman"/>
          <w:sz w:val="28"/>
          <w:szCs w:val="28"/>
        </w:rPr>
        <w:t>№</w:t>
      </w:r>
      <w:r w:rsidRPr="00413EB7">
        <w:rPr>
          <w:rFonts w:ascii="Times New Roman" w:hAnsi="Times New Roman" w:cs="Times New Roman"/>
          <w:sz w:val="28"/>
          <w:szCs w:val="28"/>
        </w:rPr>
        <w:t xml:space="preserve"> 181-ФЗ </w:t>
      </w:r>
      <w:r w:rsidR="00962C10">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sidR="00962C10">
        <w:rPr>
          <w:rFonts w:ascii="Times New Roman" w:hAnsi="Times New Roman" w:cs="Times New Roman"/>
          <w:sz w:val="28"/>
          <w:szCs w:val="28"/>
        </w:rPr>
        <w:t>»</w:t>
      </w:r>
      <w:r w:rsidRPr="00413EB7">
        <w:rPr>
          <w:rFonts w:ascii="Times New Roman" w:hAnsi="Times New Roman" w:cs="Times New Roman"/>
          <w:sz w:val="28"/>
          <w:szCs w:val="28"/>
        </w:rPr>
        <w:t>.</w:t>
      </w:r>
    </w:p>
    <w:p w:rsidR="00AF7D48" w:rsidRDefault="00AF7D48" w:rsidP="006B2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9446A">
        <w:rPr>
          <w:rFonts w:ascii="Times New Roman" w:hAnsi="Times New Roman" w:cs="Times New Roman"/>
          <w:sz w:val="28"/>
          <w:szCs w:val="28"/>
        </w:rPr>
        <w:t>озможность получения информации о ходе предоставления муниципальной услуги указана в пункте 1.3.3</w:t>
      </w:r>
      <w:r>
        <w:rPr>
          <w:rFonts w:ascii="Times New Roman" w:hAnsi="Times New Roman" w:cs="Times New Roman"/>
          <w:sz w:val="28"/>
          <w:szCs w:val="28"/>
        </w:rPr>
        <w:t>.</w:t>
      </w:r>
      <w:r w:rsidRPr="0049446A">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rsidR="00AF7D48" w:rsidRDefault="008954FB"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00AF7D48">
        <w:rPr>
          <w:rFonts w:ascii="Times New Roman" w:hAnsi="Times New Roman" w:cs="Times New Roman"/>
          <w:sz w:val="28"/>
          <w:szCs w:val="28"/>
        </w:rPr>
        <w:t>;</w:t>
      </w:r>
    </w:p>
    <w:p w:rsidR="00AF7D48" w:rsidRPr="00413EB7" w:rsidRDefault="00AF7D48"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4</w:t>
      </w:r>
      <w:r w:rsidRPr="00413EB7">
        <w:rPr>
          <w:rFonts w:ascii="Times New Roman" w:hAnsi="Times New Roman" w:cs="Times New Roman"/>
          <w:sz w:val="28"/>
          <w:szCs w:val="28"/>
        </w:rPr>
        <w:t>.2. Показателями качества муниципальной услуги являются: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Администрации при предоставлении муниципальной </w:t>
      </w:r>
      <w:r w:rsidRPr="00413EB7">
        <w:rPr>
          <w:rFonts w:ascii="Times New Roman" w:hAnsi="Times New Roman" w:cs="Times New Roman"/>
          <w:sz w:val="28"/>
          <w:szCs w:val="28"/>
        </w:rPr>
        <w:lastRenderedPageBreak/>
        <w:t>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w:t>
      </w:r>
      <w:r w:rsidR="00AF7D48">
        <w:rPr>
          <w:rFonts w:ascii="Times New Roman" w:hAnsi="Times New Roman" w:cs="Times New Roman"/>
          <w:sz w:val="28"/>
          <w:szCs w:val="28"/>
        </w:rPr>
        <w:t>оставления муниципальной услуги;</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4</w:t>
      </w:r>
      <w:r w:rsidRPr="00413EB7">
        <w:rPr>
          <w:rFonts w:ascii="Times New Roman" w:hAnsi="Times New Roman" w:cs="Times New Roman"/>
          <w:sz w:val="28"/>
          <w:szCs w:val="28"/>
        </w:rPr>
        <w:t>.</w:t>
      </w:r>
      <w:r w:rsidR="0090176D">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DD6959" w:rsidRPr="00C245A1" w:rsidRDefault="00DD6959" w:rsidP="006B21D3">
      <w:pPr>
        <w:pStyle w:val="ConsPlusNormal"/>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6B21D3">
        <w:rPr>
          <w:rFonts w:ascii="Times New Roman" w:hAnsi="Times New Roman" w:cs="Times New Roman"/>
          <w:b/>
          <w:sz w:val="28"/>
          <w:szCs w:val="28"/>
        </w:rPr>
        <w:t>5</w:t>
      </w:r>
      <w:r w:rsidRPr="00C245A1">
        <w:rPr>
          <w:rFonts w:ascii="Times New Roman" w:hAnsi="Times New Roman" w:cs="Times New Roman"/>
          <w:b/>
          <w:sz w:val="28"/>
          <w:szCs w:val="28"/>
        </w:rPr>
        <w:t xml:space="preserve">. </w:t>
      </w:r>
      <w:r w:rsidR="009F6E5E">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sidR="009F6E5E">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соглашением, заключенным между многофункциональным центром и </w:t>
      </w:r>
      <w:r w:rsidR="009F6E5E">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DD6959" w:rsidRDefault="00DD6959" w:rsidP="006B21D3">
      <w:pPr>
        <w:pStyle w:val="ConsPlusNormal"/>
        <w:ind w:firstLine="709"/>
        <w:jc w:val="both"/>
        <w:rPr>
          <w:rFonts w:ascii="Times New Roman" w:hAnsi="Times New Roman" w:cs="Times New Roman"/>
          <w:b/>
          <w:sz w:val="28"/>
          <w:szCs w:val="28"/>
        </w:rPr>
      </w:pPr>
      <w:r w:rsidRPr="00C245A1">
        <w:rPr>
          <w:rFonts w:ascii="Times New Roman" w:hAnsi="Times New Roman" w:cs="Times New Roman"/>
          <w:b/>
          <w:sz w:val="28"/>
          <w:szCs w:val="28"/>
        </w:rPr>
        <w:t>2.</w:t>
      </w:r>
      <w:r w:rsidR="00C245A1" w:rsidRPr="00C245A1">
        <w:rPr>
          <w:rFonts w:ascii="Times New Roman" w:hAnsi="Times New Roman" w:cs="Times New Roman"/>
          <w:b/>
          <w:sz w:val="28"/>
          <w:szCs w:val="28"/>
        </w:rPr>
        <w:t>1</w:t>
      </w:r>
      <w:r w:rsidR="006B21D3">
        <w:rPr>
          <w:rFonts w:ascii="Times New Roman" w:hAnsi="Times New Roman" w:cs="Times New Roman"/>
          <w:b/>
          <w:sz w:val="28"/>
          <w:szCs w:val="28"/>
        </w:rPr>
        <w:t>6</w:t>
      </w:r>
      <w:r w:rsidRPr="00C245A1">
        <w:rPr>
          <w:rFonts w:ascii="Times New Roman" w:hAnsi="Times New Roman" w:cs="Times New Roman"/>
          <w:b/>
          <w:sz w:val="28"/>
          <w:szCs w:val="28"/>
        </w:rPr>
        <w:t>. Особенности предоставления муниципальной услуги в электронной форме</w:t>
      </w:r>
      <w:r w:rsidR="00C245A1">
        <w:rPr>
          <w:rFonts w:ascii="Times New Roman" w:hAnsi="Times New Roman" w:cs="Times New Roman"/>
          <w:b/>
          <w:sz w:val="28"/>
          <w:szCs w:val="28"/>
        </w:rPr>
        <w:t>.</w:t>
      </w:r>
    </w:p>
    <w:p w:rsidR="00C245A1" w:rsidRPr="00C245A1" w:rsidRDefault="00C245A1" w:rsidP="006B21D3">
      <w:pPr>
        <w:pStyle w:val="ConsPlusNormal"/>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w:t>
      </w:r>
      <w:r w:rsidR="009F6E5E">
        <w:rPr>
          <w:rFonts w:ascii="Times New Roman" w:hAnsi="Times New Roman" w:cs="Times New Roman"/>
          <w:sz w:val="28"/>
          <w:szCs w:val="28"/>
        </w:rPr>
        <w:t>«</w:t>
      </w:r>
      <w:r w:rsidRPr="00413EB7">
        <w:rPr>
          <w:rFonts w:ascii="Times New Roman" w:hAnsi="Times New Roman" w:cs="Times New Roman"/>
          <w:sz w:val="28"/>
          <w:szCs w:val="28"/>
        </w:rPr>
        <w:t>Интернет</w:t>
      </w:r>
      <w:r w:rsidR="009F6E5E">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sidR="009F6E5E">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sidR="009F6E5E">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sidR="009F6E5E">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sidR="009F6E5E">
        <w:rPr>
          <w:rFonts w:ascii="Times New Roman" w:hAnsi="Times New Roman" w:cs="Times New Roman"/>
          <w:sz w:val="28"/>
          <w:szCs w:val="28"/>
        </w:rPr>
        <w:t>«</w:t>
      </w:r>
      <w:r w:rsidRPr="00413EB7">
        <w:rPr>
          <w:rFonts w:ascii="Times New Roman" w:hAnsi="Times New Roman" w:cs="Times New Roman"/>
          <w:sz w:val="28"/>
          <w:szCs w:val="28"/>
        </w:rPr>
        <w:t>Интернет</w:t>
      </w:r>
      <w:r w:rsidR="009F6E5E">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sidR="009F6E5E">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sidR="009F6E5E">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sidR="009F6E5E">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sidR="009F6E5E">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sidR="00C245A1">
        <w:rPr>
          <w:rFonts w:ascii="Times New Roman" w:hAnsi="Times New Roman" w:cs="Times New Roman"/>
          <w:sz w:val="28"/>
          <w:szCs w:val="28"/>
        </w:rPr>
        <w:t>«</w:t>
      </w:r>
      <w:r w:rsidR="000565A4">
        <w:rPr>
          <w:rFonts w:ascii="Times New Roman" w:hAnsi="Times New Roman" w:cs="Times New Roman"/>
          <w:sz w:val="28"/>
          <w:szCs w:val="28"/>
        </w:rPr>
        <w:t>Личный кабинет</w:t>
      </w:r>
      <w:r w:rsidR="00C245A1">
        <w:rPr>
          <w:rFonts w:ascii="Times New Roman" w:hAnsi="Times New Roman" w:cs="Times New Roman"/>
          <w:sz w:val="28"/>
          <w:szCs w:val="28"/>
        </w:rPr>
        <w:t>»</w:t>
      </w:r>
      <w:r w:rsidRPr="00413EB7">
        <w:rPr>
          <w:rFonts w:ascii="Times New Roman" w:hAnsi="Times New Roman" w:cs="Times New Roman"/>
          <w:sz w:val="28"/>
          <w:szCs w:val="28"/>
        </w:rPr>
        <w:t>;</w:t>
      </w:r>
    </w:p>
    <w:p w:rsidR="005C77AF" w:rsidRPr="005C77AF" w:rsidRDefault="005C77AF" w:rsidP="006B21D3">
      <w:pPr>
        <w:pStyle w:val="ConsPlusNormal"/>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электронном виде на Портале Кировской области через «Личный </w:t>
      </w:r>
      <w:r w:rsidR="000565A4">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для юридических лиц: усиленная квалифицированная подпись.</w:t>
      </w:r>
    </w:p>
    <w:p w:rsidR="00DD6959" w:rsidRPr="00413EB7" w:rsidRDefault="00DD6959" w:rsidP="006B21D3">
      <w:pPr>
        <w:pStyle w:val="ConsPlusNormal"/>
        <w:ind w:firstLine="709"/>
        <w:jc w:val="both"/>
        <w:rPr>
          <w:rFonts w:ascii="Times New Roman" w:hAnsi="Times New Roman" w:cs="Times New Roman"/>
          <w:sz w:val="28"/>
          <w:szCs w:val="28"/>
        </w:rPr>
      </w:pPr>
    </w:p>
    <w:p w:rsidR="00DD6959" w:rsidRPr="00413EB7" w:rsidRDefault="00DD6959" w:rsidP="006B21D3">
      <w:pPr>
        <w:pStyle w:val="ConsPlusTitle"/>
        <w:ind w:firstLine="709"/>
        <w:jc w:val="both"/>
        <w:outlineLvl w:val="1"/>
        <w:rPr>
          <w:rFonts w:ascii="Times New Roman" w:hAnsi="Times New Roman" w:cs="Times New Roman"/>
          <w:sz w:val="28"/>
          <w:szCs w:val="28"/>
        </w:rPr>
      </w:pPr>
      <w:r w:rsidRPr="00413EB7">
        <w:rPr>
          <w:rFonts w:ascii="Times New Roman" w:hAnsi="Times New Roman" w:cs="Times New Roman"/>
          <w:sz w:val="28"/>
          <w:szCs w:val="28"/>
        </w:rPr>
        <w:t>3. Состав, последовательность и сроки выполнения</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административных процедур (действий), требования к порядку</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их выполнения, в том числе особенности выполнения</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административных процедур (действий) в электронной форме,</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а также особенности выполнения административных процедур</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в многофункциональных центрах</w:t>
      </w:r>
    </w:p>
    <w:p w:rsidR="00DD6959" w:rsidRPr="00C245A1" w:rsidRDefault="00DD6959" w:rsidP="006B21D3">
      <w:pPr>
        <w:pStyle w:val="ConsPlusNormal"/>
        <w:ind w:firstLine="709"/>
        <w:jc w:val="both"/>
        <w:rPr>
          <w:rFonts w:ascii="Times New Roman" w:hAnsi="Times New Roman" w:cs="Times New Roman"/>
          <w:b/>
          <w:sz w:val="28"/>
          <w:szCs w:val="28"/>
        </w:rPr>
      </w:pPr>
      <w:r w:rsidRPr="00C245A1">
        <w:rPr>
          <w:rFonts w:ascii="Times New Roman" w:hAnsi="Times New Roman" w:cs="Times New Roman"/>
          <w:b/>
          <w:sz w:val="28"/>
          <w:szCs w:val="28"/>
        </w:rPr>
        <w:lastRenderedPageBreak/>
        <w:t>3.1. Описание последовательности действий при предоставлении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прием и регистрация заявления и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принятие решения;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выдача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прием и регистрация заявления и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принятие решения;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выдача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процедур (действий), выполняемых многофункциональным центром: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прием и регистрация заявления и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выдача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AA2507">
        <w:rPr>
          <w:rFonts w:ascii="Times New Roman" w:hAnsi="Times New Roman" w:cs="Times New Roman"/>
          <w:b/>
          <w:sz w:val="28"/>
          <w:szCs w:val="28"/>
        </w:rPr>
        <w:t>3.2. Описание последовательности административных действий при приеме и регистрации заявления и представленных документов</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sidR="00322234">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A25C4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r w:rsidR="00A25C4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устанавливает наличие оснований для отказа в приеме документов, указанных </w:t>
      </w:r>
      <w:r w:rsidRPr="00A25C47">
        <w:rPr>
          <w:rFonts w:ascii="Times New Roman" w:hAnsi="Times New Roman" w:cs="Times New Roman"/>
          <w:sz w:val="28"/>
          <w:szCs w:val="28"/>
        </w:rPr>
        <w:t xml:space="preserve">в </w:t>
      </w:r>
      <w:hyperlink w:anchor="P99" w:history="1">
        <w:r w:rsidRPr="00A25C47">
          <w:rPr>
            <w:rFonts w:ascii="Times New Roman" w:hAnsi="Times New Roman" w:cs="Times New Roman"/>
            <w:sz w:val="28"/>
            <w:szCs w:val="28"/>
          </w:rPr>
          <w:t>подразделе 2.7</w:t>
        </w:r>
      </w:hyperlink>
      <w:r w:rsidRPr="00413EB7">
        <w:rPr>
          <w:rFonts w:ascii="Times New Roman" w:hAnsi="Times New Roman" w:cs="Times New Roman"/>
          <w:sz w:val="28"/>
          <w:szCs w:val="28"/>
        </w:rPr>
        <w:t xml:space="preserve"> настоящего Административного регламента.</w:t>
      </w:r>
    </w:p>
    <w:p w:rsidR="00DD6959" w:rsidRPr="00413EB7" w:rsidRDefault="00A25C47"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DD6959" w:rsidRPr="00413EB7">
        <w:rPr>
          <w:rFonts w:ascii="Times New Roman" w:hAnsi="Times New Roman" w:cs="Times New Roman"/>
          <w:sz w:val="28"/>
          <w:szCs w:val="28"/>
        </w:rPr>
        <w:t xml:space="preserve">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sidR="00A25C47">
        <w:rPr>
          <w:rFonts w:ascii="Times New Roman" w:hAnsi="Times New Roman" w:cs="Times New Roman"/>
          <w:sz w:val="28"/>
          <w:szCs w:val="28"/>
        </w:rPr>
        <w:t xml:space="preserve">не может превышать </w:t>
      </w:r>
      <w:r w:rsidRPr="00413EB7">
        <w:rPr>
          <w:rFonts w:ascii="Times New Roman" w:hAnsi="Times New Roman" w:cs="Times New Roman"/>
          <w:sz w:val="28"/>
          <w:szCs w:val="28"/>
        </w:rPr>
        <w:t xml:space="preserve"> </w:t>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817792">
        <w:rPr>
          <w:rFonts w:ascii="Times New Roman" w:hAnsi="Times New Roman" w:cs="Times New Roman"/>
          <w:sz w:val="28"/>
          <w:szCs w:val="28"/>
        </w:rPr>
        <w:t>1 рабочий день</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с момента приема заявления.</w:t>
      </w:r>
    </w:p>
    <w:p w:rsidR="00DD6959" w:rsidRPr="00413EB7" w:rsidRDefault="00DD6959" w:rsidP="006B21D3">
      <w:pPr>
        <w:pStyle w:val="ConsPlusNormal"/>
        <w:ind w:firstLine="709"/>
        <w:jc w:val="both"/>
        <w:rPr>
          <w:rFonts w:ascii="Times New Roman" w:hAnsi="Times New Roman" w:cs="Times New Roman"/>
          <w:sz w:val="28"/>
          <w:szCs w:val="28"/>
        </w:rPr>
      </w:pPr>
      <w:bookmarkStart w:id="7" w:name="P183"/>
      <w:bookmarkEnd w:id="7"/>
      <w:r w:rsidRPr="00AA2507">
        <w:rPr>
          <w:rFonts w:ascii="Times New Roman" w:hAnsi="Times New Roman" w:cs="Times New Roman"/>
          <w:b/>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D2154" w:rsidRPr="000A644E" w:rsidRDefault="00ED2154" w:rsidP="006B21D3">
      <w:pPr>
        <w:pStyle w:val="ConsPlusTitle"/>
        <w:ind w:firstLine="709"/>
        <w:jc w:val="both"/>
        <w:rPr>
          <w:rFonts w:ascii="Times New Roman" w:hAnsi="Times New Roman" w:cs="Times New Roman"/>
          <w:b w:val="0"/>
          <w:sz w:val="28"/>
          <w:szCs w:val="28"/>
        </w:rPr>
      </w:pPr>
      <w:proofErr w:type="gramStart"/>
      <w:r w:rsidRPr="000844F5">
        <w:rPr>
          <w:rFonts w:ascii="Times New Roman" w:hAnsi="Times New Roman" w:cs="Times New Roman"/>
          <w:b w:val="0"/>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w:t>
      </w:r>
      <w:proofErr w:type="gramEnd"/>
      <w:r w:rsidRPr="000844F5">
        <w:rPr>
          <w:rFonts w:ascii="Times New Roman" w:hAnsi="Times New Roman" w:cs="Times New Roman"/>
          <w:b w:val="0"/>
          <w:sz w:val="28"/>
          <w:szCs w:val="28"/>
        </w:rPr>
        <w:t xml:space="preserve">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sidR="00A25C47">
        <w:rPr>
          <w:rFonts w:ascii="Times New Roman" w:hAnsi="Times New Roman" w:cs="Times New Roman"/>
          <w:sz w:val="28"/>
          <w:szCs w:val="28"/>
        </w:rPr>
        <w:t>а</w:t>
      </w:r>
      <w:r w:rsidRPr="00413EB7">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DD6959" w:rsidRPr="00900D82" w:rsidRDefault="00A25C47" w:rsidP="006B21D3">
      <w:pPr>
        <w:pStyle w:val="ConsPlusNormal"/>
        <w:ind w:firstLine="709"/>
        <w:jc w:val="both"/>
        <w:rPr>
          <w:rFonts w:ascii="Times New Roman" w:hAnsi="Times New Roman" w:cs="Times New Roman"/>
          <w:sz w:val="28"/>
          <w:szCs w:val="28"/>
        </w:rPr>
      </w:pPr>
      <w:proofErr w:type="gramStart"/>
      <w:r w:rsidRPr="00A25C47">
        <w:rPr>
          <w:rFonts w:ascii="Times New Roman" w:hAnsi="Times New Roman" w:cs="Times New Roman"/>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A25C47">
        <w:rPr>
          <w:rFonts w:ascii="Times New Roman" w:hAnsi="Times New Roman" w:cs="Times New Roman"/>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D82" w:rsidRPr="008970CC" w:rsidRDefault="00900D82" w:rsidP="006B21D3">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817792">
        <w:rPr>
          <w:rFonts w:ascii="Times New Roman" w:hAnsi="Times New Roman" w:cs="Times New Roman"/>
          <w:sz w:val="28"/>
          <w:szCs w:val="28"/>
        </w:rPr>
        <w:t>5 рабочих</w:t>
      </w:r>
      <w:r w:rsidRPr="008970CC">
        <w:rPr>
          <w:rFonts w:ascii="Times New Roman" w:hAnsi="Times New Roman" w:cs="Times New Roman"/>
          <w:sz w:val="28"/>
          <w:szCs w:val="28"/>
        </w:rPr>
        <w:t xml:space="preserve"> дней с момента приема заявления.</w:t>
      </w:r>
    </w:p>
    <w:p w:rsidR="00DD6959" w:rsidRPr="00AA2507" w:rsidRDefault="00DD6959" w:rsidP="006B21D3">
      <w:pPr>
        <w:pStyle w:val="ConsPlusNormal"/>
        <w:ind w:firstLine="709"/>
        <w:jc w:val="both"/>
        <w:rPr>
          <w:rFonts w:ascii="Times New Roman" w:hAnsi="Times New Roman" w:cs="Times New Roman"/>
          <w:b/>
          <w:sz w:val="28"/>
          <w:szCs w:val="28"/>
        </w:rPr>
      </w:pPr>
      <w:bookmarkStart w:id="8" w:name="P188"/>
      <w:bookmarkEnd w:id="8"/>
      <w:r w:rsidRPr="00AA2507">
        <w:rPr>
          <w:rFonts w:ascii="Times New Roman" w:hAnsi="Times New Roman" w:cs="Times New Roman"/>
          <w:b/>
          <w:sz w:val="28"/>
          <w:szCs w:val="28"/>
        </w:rPr>
        <w:t>3.</w:t>
      </w:r>
      <w:r w:rsidR="00AA2507">
        <w:rPr>
          <w:rFonts w:ascii="Times New Roman" w:hAnsi="Times New Roman" w:cs="Times New Roman"/>
          <w:b/>
          <w:sz w:val="28"/>
          <w:szCs w:val="28"/>
        </w:rPr>
        <w:t>4</w:t>
      </w:r>
      <w:r w:rsidRPr="00AA2507">
        <w:rPr>
          <w:rFonts w:ascii="Times New Roman" w:hAnsi="Times New Roman" w:cs="Times New Roman"/>
          <w:b/>
          <w:sz w:val="28"/>
          <w:szCs w:val="28"/>
        </w:rPr>
        <w:t>. Описание последовательности административных действий при принятии решения.</w:t>
      </w:r>
    </w:p>
    <w:p w:rsidR="00DD6959" w:rsidRPr="00413EB7" w:rsidRDefault="004F764D"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00DD6959" w:rsidRPr="00413EB7">
        <w:rPr>
          <w:rFonts w:ascii="Times New Roman" w:hAnsi="Times New Roman" w:cs="Times New Roman"/>
          <w:sz w:val="28"/>
          <w:szCs w:val="28"/>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DD6959" w:rsidRPr="00413EB7" w:rsidRDefault="004F764D"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00DD6959" w:rsidRPr="00413EB7">
        <w:rPr>
          <w:rFonts w:ascii="Times New Roman" w:hAnsi="Times New Roman" w:cs="Times New Roman"/>
          <w:sz w:val="28"/>
          <w:szCs w:val="28"/>
        </w:rPr>
        <w:t>По результатам анализа полученных документов специалист, ответственный за предоставление муниципальной услуги:</w:t>
      </w:r>
    </w:p>
    <w:p w:rsidR="00DD6959" w:rsidRPr="00413EB7" w:rsidRDefault="000974CB" w:rsidP="006B21D3">
      <w:pPr>
        <w:pStyle w:val="ConsPlusNormal"/>
        <w:ind w:firstLine="709"/>
        <w:jc w:val="both"/>
        <w:rPr>
          <w:rFonts w:ascii="Times New Roman" w:hAnsi="Times New Roman" w:cs="Times New Roman"/>
          <w:sz w:val="28"/>
          <w:szCs w:val="28"/>
        </w:rPr>
      </w:pPr>
      <w:bookmarkStart w:id="9" w:name="P191"/>
      <w:bookmarkEnd w:id="9"/>
      <w:r>
        <w:rPr>
          <w:rFonts w:ascii="Times New Roman" w:hAnsi="Times New Roman" w:cs="Times New Roman"/>
          <w:sz w:val="28"/>
          <w:szCs w:val="28"/>
        </w:rPr>
        <w:t>3.4.2.1. П</w:t>
      </w:r>
      <w:r w:rsidR="00DD6959" w:rsidRPr="00413EB7">
        <w:rPr>
          <w:rFonts w:ascii="Times New Roman" w:hAnsi="Times New Roman" w:cs="Times New Roman"/>
          <w:sz w:val="28"/>
          <w:szCs w:val="28"/>
        </w:rPr>
        <w:t xml:space="preserve">ри наличии оснований, указанных в </w:t>
      </w:r>
      <w:hyperlink w:anchor="P105" w:history="1">
        <w:r w:rsidR="00DD6959" w:rsidRPr="00FE3DBB">
          <w:rPr>
            <w:rFonts w:ascii="Times New Roman" w:hAnsi="Times New Roman" w:cs="Times New Roman"/>
            <w:sz w:val="28"/>
            <w:szCs w:val="28"/>
          </w:rPr>
          <w:t>пункте 2.8.2 подраздела 2.8</w:t>
        </w:r>
      </w:hyperlink>
      <w:r w:rsidR="00DD6959" w:rsidRPr="00FE3DBB">
        <w:rPr>
          <w:rFonts w:ascii="Times New Roman" w:hAnsi="Times New Roman" w:cs="Times New Roman"/>
          <w:sz w:val="28"/>
          <w:szCs w:val="28"/>
        </w:rPr>
        <w:t xml:space="preserve"> </w:t>
      </w:r>
      <w:r w:rsidR="00DD6959" w:rsidRPr="00A25C47">
        <w:rPr>
          <w:rFonts w:ascii="Times New Roman" w:hAnsi="Times New Roman" w:cs="Times New Roman"/>
          <w:sz w:val="28"/>
          <w:szCs w:val="28"/>
        </w:rPr>
        <w:t>настоящего Административного регламента, обес</w:t>
      </w:r>
      <w:r w:rsidR="00DD6959" w:rsidRPr="00413EB7">
        <w:rPr>
          <w:rFonts w:ascii="Times New Roman" w:hAnsi="Times New Roman" w:cs="Times New Roman"/>
          <w:sz w:val="28"/>
          <w:szCs w:val="28"/>
        </w:rPr>
        <w:t xml:space="preserve">печивает подготовку решения об отказе в выдаче разрешения на использование земель или земельного участка (далее - решение об отказе в выдаче) заявителю с </w:t>
      </w:r>
      <w:r w:rsidR="00DD6959" w:rsidRPr="00413EB7">
        <w:rPr>
          <w:rFonts w:ascii="Times New Roman" w:hAnsi="Times New Roman" w:cs="Times New Roman"/>
          <w:sz w:val="28"/>
          <w:szCs w:val="28"/>
        </w:rPr>
        <w:lastRenderedPageBreak/>
        <w:t>указанием причин отказа</w:t>
      </w:r>
      <w:r w:rsidR="005E3D12">
        <w:rPr>
          <w:rFonts w:ascii="Times New Roman" w:hAnsi="Times New Roman" w:cs="Times New Roman"/>
          <w:sz w:val="28"/>
          <w:szCs w:val="28"/>
        </w:rPr>
        <w:t>;</w:t>
      </w:r>
    </w:p>
    <w:p w:rsidR="00DD6959" w:rsidRPr="00413EB7" w:rsidRDefault="000974CB" w:rsidP="006B21D3">
      <w:pPr>
        <w:pStyle w:val="ConsPlusNormal"/>
        <w:ind w:firstLine="709"/>
        <w:jc w:val="both"/>
        <w:rPr>
          <w:rFonts w:ascii="Times New Roman" w:hAnsi="Times New Roman" w:cs="Times New Roman"/>
          <w:sz w:val="28"/>
          <w:szCs w:val="28"/>
        </w:rPr>
      </w:pPr>
      <w:bookmarkStart w:id="10" w:name="P192"/>
      <w:bookmarkEnd w:id="10"/>
      <w:r>
        <w:rPr>
          <w:rFonts w:ascii="Times New Roman" w:hAnsi="Times New Roman" w:cs="Times New Roman"/>
          <w:sz w:val="28"/>
          <w:szCs w:val="28"/>
        </w:rPr>
        <w:t>3.4.2.2. П</w:t>
      </w:r>
      <w:r w:rsidR="00DD6959" w:rsidRPr="00413EB7">
        <w:rPr>
          <w:rFonts w:ascii="Times New Roman" w:hAnsi="Times New Roman" w:cs="Times New Roman"/>
          <w:sz w:val="28"/>
          <w:szCs w:val="28"/>
        </w:rPr>
        <w:t xml:space="preserve">ри отсутствии оснований, указанных в пункте </w:t>
      </w:r>
      <w:r w:rsidR="00DD6959" w:rsidRPr="00A25C47">
        <w:rPr>
          <w:rFonts w:ascii="Times New Roman" w:hAnsi="Times New Roman" w:cs="Times New Roman"/>
          <w:sz w:val="28"/>
          <w:szCs w:val="28"/>
        </w:rPr>
        <w:t>2.8.2 подраздела 2.8</w:t>
      </w:r>
      <w:r w:rsidR="00DD6959" w:rsidRPr="00413EB7">
        <w:rPr>
          <w:rFonts w:ascii="Times New Roman" w:hAnsi="Times New Roman" w:cs="Times New Roman"/>
          <w:sz w:val="28"/>
          <w:szCs w:val="28"/>
        </w:rPr>
        <w:t xml:space="preserve"> настоящего Административного регламента, обеспечивает подготовку решения о выдаче разрешения на использование земель или земельного участка (далее - решение о выдаче).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могут являться принятые решение о выдаче и </w:t>
      </w:r>
      <w:proofErr w:type="gramStart"/>
      <w:r w:rsidRPr="00413EB7">
        <w:rPr>
          <w:rFonts w:ascii="Times New Roman" w:hAnsi="Times New Roman" w:cs="Times New Roman"/>
          <w:sz w:val="28"/>
          <w:szCs w:val="28"/>
        </w:rPr>
        <w:t>решение</w:t>
      </w:r>
      <w:proofErr w:type="gramEnd"/>
      <w:r w:rsidRPr="00413EB7">
        <w:rPr>
          <w:rFonts w:ascii="Times New Roman" w:hAnsi="Times New Roman" w:cs="Times New Roman"/>
          <w:sz w:val="28"/>
          <w:szCs w:val="28"/>
        </w:rPr>
        <w:t xml:space="preserve"> об отказе в выдаче.</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действий составляет </w:t>
      </w:r>
      <w:r w:rsidR="00817792">
        <w:rPr>
          <w:rFonts w:ascii="Times New Roman" w:hAnsi="Times New Roman" w:cs="Times New Roman"/>
          <w:sz w:val="28"/>
          <w:szCs w:val="28"/>
        </w:rPr>
        <w:t>10</w:t>
      </w:r>
      <w:r w:rsidR="0061293B">
        <w:rPr>
          <w:rFonts w:ascii="Times New Roman" w:hAnsi="Times New Roman" w:cs="Times New Roman"/>
          <w:sz w:val="28"/>
          <w:szCs w:val="28"/>
        </w:rPr>
        <w:t xml:space="preserve"> </w:t>
      </w:r>
      <w:r w:rsidR="005E3D12">
        <w:rPr>
          <w:rFonts w:ascii="Times New Roman" w:hAnsi="Times New Roman" w:cs="Times New Roman"/>
          <w:sz w:val="28"/>
          <w:szCs w:val="28"/>
        </w:rPr>
        <w:t xml:space="preserve">дней </w:t>
      </w:r>
      <w:r w:rsidRPr="00413EB7">
        <w:rPr>
          <w:rFonts w:ascii="Times New Roman" w:hAnsi="Times New Roman" w:cs="Times New Roman"/>
          <w:sz w:val="28"/>
          <w:szCs w:val="28"/>
        </w:rPr>
        <w:t>с момента поступления документов (сведений, информации), полученных в порядке межведомственного взаимодействия.</w:t>
      </w:r>
    </w:p>
    <w:p w:rsidR="00DD6959" w:rsidRPr="00AA2507" w:rsidRDefault="00DD6959" w:rsidP="006B21D3">
      <w:pPr>
        <w:pStyle w:val="ConsPlusNormal"/>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sidR="00AA2507">
        <w:rPr>
          <w:rFonts w:ascii="Times New Roman" w:hAnsi="Times New Roman" w:cs="Times New Roman"/>
          <w:b/>
          <w:sz w:val="28"/>
          <w:szCs w:val="28"/>
        </w:rPr>
        <w:t>5</w:t>
      </w:r>
      <w:r w:rsidRPr="00AA2507">
        <w:rPr>
          <w:rFonts w:ascii="Times New Roman" w:hAnsi="Times New Roman" w:cs="Times New Roman"/>
          <w:b/>
          <w:sz w:val="28"/>
          <w:szCs w:val="28"/>
        </w:rPr>
        <w:t>. Описание последовательности административных действий при регистрации и выдаче документов заявителю.</w:t>
      </w:r>
    </w:p>
    <w:p w:rsidR="00DD6959" w:rsidRPr="00413EB7" w:rsidRDefault="001F6668"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00114853">
        <w:rPr>
          <w:rFonts w:ascii="Times New Roman" w:hAnsi="Times New Roman" w:cs="Times New Roman"/>
          <w:sz w:val="28"/>
          <w:szCs w:val="28"/>
        </w:rPr>
        <w:t xml:space="preserve">административной </w:t>
      </w:r>
      <w:r>
        <w:rPr>
          <w:rFonts w:ascii="Times New Roman" w:hAnsi="Times New Roman" w:cs="Times New Roman"/>
          <w:sz w:val="28"/>
          <w:szCs w:val="28"/>
        </w:rPr>
        <w:t xml:space="preserve">процедуры является </w:t>
      </w:r>
      <w:r w:rsidR="00DD6959" w:rsidRPr="00413EB7">
        <w:rPr>
          <w:rFonts w:ascii="Times New Roman" w:hAnsi="Times New Roman" w:cs="Times New Roman"/>
          <w:sz w:val="28"/>
          <w:szCs w:val="28"/>
        </w:rPr>
        <w:t>подписани</w:t>
      </w:r>
      <w:r>
        <w:rPr>
          <w:rFonts w:ascii="Times New Roman" w:hAnsi="Times New Roman" w:cs="Times New Roman"/>
          <w:sz w:val="28"/>
          <w:szCs w:val="28"/>
        </w:rPr>
        <w:t>е</w:t>
      </w:r>
      <w:r w:rsidR="00DD6959" w:rsidRPr="00413EB7">
        <w:rPr>
          <w:rFonts w:ascii="Times New Roman" w:hAnsi="Times New Roman" w:cs="Times New Roman"/>
          <w:sz w:val="28"/>
          <w:szCs w:val="28"/>
        </w:rPr>
        <w:t xml:space="preserve"> уполномоченным должностным лицом документов, указанных </w:t>
      </w:r>
      <w:r w:rsidR="00DD6959" w:rsidRPr="004F764D">
        <w:rPr>
          <w:rFonts w:ascii="Times New Roman" w:hAnsi="Times New Roman" w:cs="Times New Roman"/>
          <w:color w:val="000000" w:themeColor="text1"/>
          <w:sz w:val="28"/>
          <w:szCs w:val="28"/>
        </w:rPr>
        <w:t>в</w:t>
      </w:r>
      <w:r w:rsidR="00FE3DBB" w:rsidRPr="004F764D">
        <w:rPr>
          <w:rFonts w:ascii="Times New Roman" w:hAnsi="Times New Roman" w:cs="Times New Roman"/>
          <w:color w:val="000000" w:themeColor="text1"/>
          <w:sz w:val="28"/>
          <w:szCs w:val="28"/>
        </w:rPr>
        <w:t xml:space="preserve"> </w:t>
      </w:r>
      <w:hyperlink w:anchor="P191" w:history="1">
        <w:r w:rsidR="000974CB" w:rsidRPr="000974CB">
          <w:rPr>
            <w:rFonts w:ascii="Times New Roman" w:hAnsi="Times New Roman" w:cs="Times New Roman"/>
            <w:sz w:val="28"/>
            <w:szCs w:val="28"/>
          </w:rPr>
          <w:t>пунктах 3.4.2.1</w:t>
        </w:r>
      </w:hyperlink>
      <w:r w:rsidR="000974CB" w:rsidRPr="000974CB">
        <w:rPr>
          <w:rFonts w:ascii="Times New Roman" w:hAnsi="Times New Roman" w:cs="Times New Roman"/>
          <w:sz w:val="28"/>
          <w:szCs w:val="28"/>
        </w:rPr>
        <w:t xml:space="preserve">, </w:t>
      </w:r>
      <w:hyperlink w:anchor="P192" w:history="1">
        <w:r w:rsidR="000974CB" w:rsidRPr="000974CB">
          <w:rPr>
            <w:rFonts w:ascii="Times New Roman" w:hAnsi="Times New Roman" w:cs="Times New Roman"/>
            <w:sz w:val="28"/>
            <w:szCs w:val="28"/>
          </w:rPr>
          <w:t>3.4.2.2 подраздела 3.4</w:t>
        </w:r>
      </w:hyperlink>
      <w:r w:rsidR="000974CB">
        <w:t xml:space="preserve"> </w:t>
      </w:r>
      <w:r w:rsidR="00DD6959" w:rsidRPr="00413EB7">
        <w:rPr>
          <w:rFonts w:ascii="Times New Roman" w:hAnsi="Times New Roman" w:cs="Times New Roman"/>
          <w:sz w:val="28"/>
          <w:szCs w:val="28"/>
        </w:rPr>
        <w:t>настоящего Административного регламента</w:t>
      </w:r>
      <w:r w:rsidR="0005416B">
        <w:rPr>
          <w:rFonts w:ascii="Times New Roman" w:hAnsi="Times New Roman" w:cs="Times New Roman"/>
          <w:sz w:val="28"/>
          <w:szCs w:val="28"/>
        </w:rPr>
        <w:t>.</w:t>
      </w:r>
      <w:r w:rsidR="00DD6959" w:rsidRPr="00413EB7">
        <w:rPr>
          <w:rFonts w:ascii="Times New Roman" w:hAnsi="Times New Roman" w:cs="Times New Roman"/>
          <w:sz w:val="28"/>
          <w:szCs w:val="28"/>
        </w:rPr>
        <w:t xml:space="preserve"> </w:t>
      </w:r>
      <w:r w:rsidR="0005416B">
        <w:rPr>
          <w:rFonts w:ascii="Times New Roman" w:hAnsi="Times New Roman" w:cs="Times New Roman"/>
          <w:sz w:val="28"/>
          <w:szCs w:val="28"/>
        </w:rPr>
        <w:t xml:space="preserve">Специалист, ответственным за регистрацию </w:t>
      </w:r>
      <w:r w:rsidR="00DD6959" w:rsidRPr="00413EB7">
        <w:rPr>
          <w:rFonts w:ascii="Times New Roman" w:hAnsi="Times New Roman" w:cs="Times New Roman"/>
          <w:sz w:val="28"/>
          <w:szCs w:val="28"/>
        </w:rPr>
        <w:t>регист</w:t>
      </w:r>
      <w:r w:rsidR="0005416B">
        <w:rPr>
          <w:rFonts w:ascii="Times New Roman" w:hAnsi="Times New Roman" w:cs="Times New Roman"/>
          <w:sz w:val="28"/>
          <w:szCs w:val="28"/>
        </w:rPr>
        <w:t>рирует</w:t>
      </w:r>
      <w:r w:rsidR="00DD6959" w:rsidRPr="00413EB7">
        <w:rPr>
          <w:rFonts w:ascii="Times New Roman" w:hAnsi="Times New Roman" w:cs="Times New Roman"/>
          <w:sz w:val="28"/>
          <w:szCs w:val="28"/>
        </w:rPr>
        <w:t xml:space="preserve"> документ</w:t>
      </w:r>
      <w:r w:rsidR="0005416B">
        <w:rPr>
          <w:rFonts w:ascii="Times New Roman" w:hAnsi="Times New Roman" w:cs="Times New Roman"/>
          <w:sz w:val="28"/>
          <w:szCs w:val="28"/>
        </w:rPr>
        <w:t>ы</w:t>
      </w:r>
      <w:r w:rsidR="00DD6959" w:rsidRPr="00413EB7">
        <w:rPr>
          <w:rFonts w:ascii="Times New Roman" w:hAnsi="Times New Roman" w:cs="Times New Roman"/>
          <w:sz w:val="28"/>
          <w:szCs w:val="28"/>
        </w:rPr>
        <w:t xml:space="preserve"> и направл</w:t>
      </w:r>
      <w:r w:rsidR="0005416B">
        <w:rPr>
          <w:rFonts w:ascii="Times New Roman" w:hAnsi="Times New Roman" w:cs="Times New Roman"/>
          <w:sz w:val="28"/>
          <w:szCs w:val="28"/>
        </w:rPr>
        <w:t>яет</w:t>
      </w:r>
      <w:r w:rsidR="00DD6959" w:rsidRPr="00413EB7">
        <w:rPr>
          <w:rFonts w:ascii="Times New Roman" w:hAnsi="Times New Roman" w:cs="Times New Roman"/>
          <w:sz w:val="28"/>
          <w:szCs w:val="28"/>
        </w:rPr>
        <w:t xml:space="preserve"> заказным письмом заявителю (представителю заявителя) с приложением представленных им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составляет </w:t>
      </w:r>
      <w:r w:rsidR="002F0F07">
        <w:rPr>
          <w:rFonts w:ascii="Times New Roman" w:hAnsi="Times New Roman" w:cs="Times New Roman"/>
          <w:sz w:val="28"/>
          <w:szCs w:val="28"/>
        </w:rPr>
        <w:t>1 день</w:t>
      </w:r>
      <w:r w:rsidR="005E3D12">
        <w:rPr>
          <w:rFonts w:ascii="Times New Roman" w:hAnsi="Times New Roman" w:cs="Times New Roman"/>
          <w:sz w:val="28"/>
          <w:szCs w:val="28"/>
        </w:rPr>
        <w:t xml:space="preserve"> </w:t>
      </w:r>
      <w:r w:rsidRPr="00413EB7">
        <w:rPr>
          <w:rFonts w:ascii="Times New Roman" w:hAnsi="Times New Roman" w:cs="Times New Roman"/>
          <w:sz w:val="28"/>
          <w:szCs w:val="28"/>
        </w:rPr>
        <w:t>с момента подписания уполномоченным должностным лицом результата предоставления муниципальной услуги.</w:t>
      </w:r>
    </w:p>
    <w:p w:rsidR="00DD6959" w:rsidRPr="00AA2507" w:rsidRDefault="00DD6959" w:rsidP="006B21D3">
      <w:pPr>
        <w:pStyle w:val="ConsPlusNormal"/>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sidR="00AA2507">
        <w:rPr>
          <w:rFonts w:ascii="Times New Roman" w:hAnsi="Times New Roman" w:cs="Times New Roman"/>
          <w:b/>
          <w:sz w:val="28"/>
          <w:szCs w:val="28"/>
        </w:rPr>
        <w:t>6</w:t>
      </w:r>
      <w:r w:rsidRPr="00AA2507">
        <w:rPr>
          <w:rFonts w:ascii="Times New Roman" w:hAnsi="Times New Roman" w:cs="Times New Roman"/>
          <w:b/>
          <w:sz w:val="28"/>
          <w:szCs w:val="28"/>
        </w:rPr>
        <w:t>. Порядок осуществления административных процедур (действий) в электронной форме, в том числе с использованием Единого портала</w:t>
      </w:r>
      <w:r w:rsidR="00FE3DBB">
        <w:rPr>
          <w:rFonts w:ascii="Times New Roman" w:hAnsi="Times New Roman" w:cs="Times New Roman"/>
          <w:b/>
          <w:sz w:val="28"/>
          <w:szCs w:val="28"/>
        </w:rPr>
        <w:t xml:space="preserve"> государственных и муниципальных услуг (функций)</w:t>
      </w:r>
      <w:r w:rsidRPr="00AA2507">
        <w:rPr>
          <w:rFonts w:ascii="Times New Roman" w:hAnsi="Times New Roman" w:cs="Times New Roman"/>
          <w:b/>
          <w:sz w:val="28"/>
          <w:szCs w:val="28"/>
        </w:rPr>
        <w:t xml:space="preserve">, </w:t>
      </w:r>
      <w:r w:rsidR="00FE3DBB">
        <w:rPr>
          <w:rFonts w:ascii="Times New Roman" w:hAnsi="Times New Roman" w:cs="Times New Roman"/>
          <w:b/>
          <w:sz w:val="28"/>
          <w:szCs w:val="28"/>
        </w:rPr>
        <w:t>Портала Кировской области</w:t>
      </w:r>
      <w:r w:rsidRPr="00AA2507">
        <w:rPr>
          <w:rFonts w:ascii="Times New Roman" w:hAnsi="Times New Roman" w:cs="Times New Roman"/>
          <w:b/>
          <w:sz w:val="28"/>
          <w:szCs w:val="28"/>
        </w:rPr>
        <w:t>.</w:t>
      </w:r>
    </w:p>
    <w:p w:rsidR="00283A99" w:rsidRPr="00FE3DBB" w:rsidRDefault="00283A99" w:rsidP="006B21D3">
      <w:pPr>
        <w:pStyle w:val="ConsPlusNormal"/>
        <w:ind w:firstLine="709"/>
        <w:jc w:val="both"/>
        <w:rPr>
          <w:rFonts w:ascii="Times New Roman" w:hAnsi="Times New Roman" w:cs="Times New Roman"/>
          <w:sz w:val="28"/>
          <w:szCs w:val="28"/>
        </w:rPr>
      </w:pPr>
      <w:r w:rsidRPr="00FE3DB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83A99" w:rsidRDefault="00283A9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283A99" w:rsidRDefault="00283A99"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283A99" w:rsidRDefault="00283A99" w:rsidP="006B21D3">
      <w:pPr>
        <w:pStyle w:val="ConsPlusNormal"/>
        <w:ind w:firstLine="709"/>
        <w:jc w:val="both"/>
        <w:rPr>
          <w:rFonts w:ascii="Times New Roman" w:hAnsi="Times New Roman" w:cs="Times New Roman"/>
          <w:sz w:val="28"/>
          <w:szCs w:val="28"/>
        </w:rPr>
      </w:pPr>
      <w:r w:rsidRPr="00FE3DB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83A99" w:rsidRPr="00FE3DBB" w:rsidRDefault="00283A99" w:rsidP="006B21D3">
      <w:pPr>
        <w:spacing w:after="0" w:line="240" w:lineRule="auto"/>
        <w:ind w:firstLine="709"/>
        <w:jc w:val="both"/>
        <w:rPr>
          <w:rFonts w:ascii="Times New Roman" w:hAnsi="Times New Roman" w:cs="Times New Roman"/>
          <w:sz w:val="28"/>
          <w:szCs w:val="28"/>
        </w:rPr>
      </w:pPr>
      <w:r w:rsidRPr="00FE3DBB">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FE3DBB">
        <w:rPr>
          <w:rFonts w:ascii="Times New Roman" w:hAnsi="Times New Roman" w:cs="Times New Roman"/>
          <w:sz w:val="28"/>
          <w:szCs w:val="28"/>
        </w:rPr>
        <w:t>случае подачи заявления и документов</w:t>
      </w:r>
      <w:r>
        <w:rPr>
          <w:rFonts w:ascii="Times New Roman" w:hAnsi="Times New Roman" w:cs="Times New Roman"/>
          <w:sz w:val="28"/>
          <w:szCs w:val="28"/>
        </w:rPr>
        <w:t xml:space="preserve"> через </w:t>
      </w:r>
      <w:r w:rsidRPr="00FE3DBB">
        <w:rPr>
          <w:rFonts w:ascii="Times New Roman" w:hAnsi="Times New Roman" w:cs="Times New Roman"/>
          <w:sz w:val="28"/>
          <w:szCs w:val="28"/>
        </w:rPr>
        <w:t>Портал Кировской области, подписывать такие заявление и документы электронной цифровой подписью не требуется.</w:t>
      </w:r>
    </w:p>
    <w:p w:rsidR="00283A99" w:rsidRPr="00D15EB4" w:rsidRDefault="00283A99" w:rsidP="006B21D3">
      <w:pPr>
        <w:pStyle w:val="ConsPlusNormal"/>
        <w:ind w:firstLine="709"/>
        <w:jc w:val="both"/>
        <w:rPr>
          <w:rFonts w:ascii="Times New Roman" w:hAnsi="Times New Roman" w:cs="Times New Roman"/>
          <w:sz w:val="28"/>
          <w:szCs w:val="28"/>
        </w:rPr>
      </w:pPr>
      <w:r w:rsidRPr="00D15EB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283A99" w:rsidRPr="00413EB7" w:rsidRDefault="00283A9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6</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6</w:t>
      </w:r>
      <w:r w:rsidRPr="00413EB7">
        <w:rPr>
          <w:rFonts w:ascii="Times New Roman" w:hAnsi="Times New Roman" w:cs="Times New Roman"/>
          <w:sz w:val="28"/>
          <w:szCs w:val="28"/>
        </w:rPr>
        <w:t>.3. Описание последовательности действий при принятии решения.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w:t>
      </w:r>
      <w:proofErr w:type="gramStart"/>
      <w:r w:rsidRPr="00413EB7">
        <w:rPr>
          <w:rFonts w:ascii="Times New Roman" w:hAnsi="Times New Roman" w:cs="Times New Roman"/>
          <w:sz w:val="28"/>
          <w:szCs w:val="28"/>
        </w:rPr>
        <w:t>аналогичны</w:t>
      </w:r>
      <w:proofErr w:type="gramEnd"/>
      <w:r w:rsidRPr="00413EB7">
        <w:rPr>
          <w:rFonts w:ascii="Times New Roman" w:hAnsi="Times New Roman" w:cs="Times New Roman"/>
          <w:sz w:val="28"/>
          <w:szCs w:val="28"/>
        </w:rPr>
        <w:t xml:space="preserve"> административным действиям и срокам, указанным в </w:t>
      </w:r>
      <w:hyperlink w:anchor="P188" w:history="1">
        <w:r w:rsidRPr="00FE3DBB">
          <w:rPr>
            <w:rFonts w:ascii="Times New Roman" w:hAnsi="Times New Roman" w:cs="Times New Roman"/>
            <w:sz w:val="28"/>
            <w:szCs w:val="28"/>
          </w:rPr>
          <w:t>подразделе 3.</w:t>
        </w:r>
        <w:r w:rsidR="00FE3DBB" w:rsidRPr="00FE3DBB">
          <w:rPr>
            <w:rFonts w:ascii="Times New Roman" w:hAnsi="Times New Roman" w:cs="Times New Roman"/>
            <w:sz w:val="28"/>
            <w:szCs w:val="28"/>
          </w:rPr>
          <w:t>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6</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hyperlink w:anchor="P191" w:history="1">
        <w:r w:rsidR="000974CB" w:rsidRPr="000974CB">
          <w:rPr>
            <w:rFonts w:ascii="Times New Roman" w:hAnsi="Times New Roman" w:cs="Times New Roman"/>
            <w:sz w:val="28"/>
            <w:szCs w:val="28"/>
          </w:rPr>
          <w:t>пунктах 3.4.2.1</w:t>
        </w:r>
      </w:hyperlink>
      <w:r w:rsidR="000974CB" w:rsidRPr="000974CB">
        <w:rPr>
          <w:rFonts w:ascii="Times New Roman" w:hAnsi="Times New Roman" w:cs="Times New Roman"/>
          <w:sz w:val="28"/>
          <w:szCs w:val="28"/>
        </w:rPr>
        <w:t xml:space="preserve">, </w:t>
      </w:r>
      <w:hyperlink w:anchor="P192" w:history="1">
        <w:r w:rsidR="000974CB" w:rsidRPr="000974CB">
          <w:rPr>
            <w:rFonts w:ascii="Times New Roman" w:hAnsi="Times New Roman" w:cs="Times New Roman"/>
            <w:sz w:val="28"/>
            <w:szCs w:val="28"/>
          </w:rPr>
          <w:t>3.4.2.2 подраздела 3.4</w:t>
        </w:r>
      </w:hyperlink>
      <w:r w:rsidR="004F764D" w:rsidRPr="00413EB7">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sidR="00FE3DBB">
        <w:rPr>
          <w:rFonts w:ascii="Times New Roman" w:hAnsi="Times New Roman" w:cs="Times New Roman"/>
          <w:sz w:val="28"/>
          <w:szCs w:val="28"/>
        </w:rPr>
        <w:t>не должен превышать</w:t>
      </w:r>
      <w:r w:rsidRPr="00413EB7">
        <w:rPr>
          <w:rFonts w:ascii="Times New Roman" w:hAnsi="Times New Roman" w:cs="Times New Roman"/>
          <w:sz w:val="28"/>
          <w:szCs w:val="28"/>
        </w:rPr>
        <w:t xml:space="preserve"> </w:t>
      </w:r>
      <w:r w:rsidR="002F0F07">
        <w:rPr>
          <w:rFonts w:ascii="Times New Roman" w:hAnsi="Times New Roman" w:cs="Times New Roman"/>
          <w:sz w:val="28"/>
          <w:szCs w:val="28"/>
        </w:rPr>
        <w:t>1</w:t>
      </w:r>
      <w:r w:rsidR="00FE3DBB">
        <w:rPr>
          <w:rFonts w:ascii="Times New Roman" w:hAnsi="Times New Roman" w:cs="Times New Roman"/>
          <w:sz w:val="28"/>
          <w:szCs w:val="28"/>
        </w:rPr>
        <w:t xml:space="preserve"> д</w:t>
      </w:r>
      <w:r w:rsidR="002F0F07">
        <w:rPr>
          <w:rFonts w:ascii="Times New Roman" w:hAnsi="Times New Roman" w:cs="Times New Roman"/>
          <w:sz w:val="28"/>
          <w:szCs w:val="28"/>
        </w:rPr>
        <w:t>ень</w:t>
      </w:r>
      <w:r w:rsidR="00FE3DBB">
        <w:rPr>
          <w:rFonts w:ascii="Times New Roman" w:hAnsi="Times New Roman" w:cs="Times New Roman"/>
          <w:sz w:val="28"/>
          <w:szCs w:val="28"/>
        </w:rPr>
        <w:t xml:space="preserve"> </w:t>
      </w:r>
      <w:r w:rsidRPr="00413EB7">
        <w:rPr>
          <w:rFonts w:ascii="Times New Roman" w:hAnsi="Times New Roman" w:cs="Times New Roman"/>
          <w:sz w:val="28"/>
          <w:szCs w:val="28"/>
        </w:rPr>
        <w:t>с момента подписания документов уполномоченным должностным лицом.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413EB7">
        <w:rPr>
          <w:rFonts w:ascii="Times New Roman" w:hAnsi="Times New Roman" w:cs="Times New Roman"/>
          <w:sz w:val="28"/>
          <w:szCs w:val="28"/>
        </w:rPr>
        <w:t>распространяются</w:t>
      </w:r>
      <w:proofErr w:type="gramEnd"/>
      <w:r w:rsidRPr="00413EB7">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DD6959" w:rsidRPr="00AA2507" w:rsidRDefault="00DD6959" w:rsidP="006B21D3">
      <w:pPr>
        <w:pStyle w:val="ConsPlusNormal"/>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sidR="00AA2507">
        <w:rPr>
          <w:rFonts w:ascii="Times New Roman" w:hAnsi="Times New Roman" w:cs="Times New Roman"/>
          <w:b/>
          <w:sz w:val="28"/>
          <w:szCs w:val="28"/>
        </w:rPr>
        <w:t>7</w:t>
      </w:r>
      <w:r w:rsidRPr="00AA2507">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DD6959" w:rsidRPr="00413EB7"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7</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удостоверяющего личность заявителя (его представителя);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подтверждающего полномочия представителя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sidR="00C21B6F">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sidR="00817792">
        <w:rPr>
          <w:rFonts w:ascii="Times New Roman" w:hAnsi="Times New Roman" w:cs="Times New Roman"/>
          <w:sz w:val="28"/>
          <w:szCs w:val="28"/>
        </w:rPr>
        <w:t xml:space="preserve">не может превышать 10 </w:t>
      </w:r>
      <w:r w:rsidR="00C21B6F">
        <w:rPr>
          <w:rFonts w:ascii="Times New Roman" w:hAnsi="Times New Roman" w:cs="Times New Roman"/>
          <w:sz w:val="28"/>
          <w:szCs w:val="28"/>
        </w:rPr>
        <w:t>дней</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7</w:t>
      </w:r>
      <w:r w:rsidRPr="00413EB7">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7</w:t>
      </w:r>
      <w:r w:rsidRPr="00413EB7">
        <w:rPr>
          <w:rFonts w:ascii="Times New Roman" w:hAnsi="Times New Roman" w:cs="Times New Roman"/>
          <w:sz w:val="28"/>
          <w:szCs w:val="28"/>
        </w:rPr>
        <w:t xml:space="preserve">.3. </w:t>
      </w:r>
      <w:r w:rsidR="00C21B6F"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C21B6F">
        <w:rPr>
          <w:rFonts w:ascii="Times New Roman" w:hAnsi="Times New Roman" w:cs="Times New Roman"/>
          <w:sz w:val="28"/>
          <w:szCs w:val="28"/>
        </w:rPr>
        <w:t>.</w:t>
      </w:r>
    </w:p>
    <w:p w:rsidR="00C21B6F" w:rsidRPr="00C21B6F" w:rsidRDefault="00C21B6F" w:rsidP="006B21D3">
      <w:pPr>
        <w:pStyle w:val="ConsPlusNormal"/>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DD6959" w:rsidRPr="00C21B6F"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C21B6F" w:rsidRPr="00C21B6F" w:rsidRDefault="00C21B6F" w:rsidP="006B21D3">
      <w:pPr>
        <w:pStyle w:val="ConsPlusNormal"/>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C21B6F">
        <w:rPr>
          <w:rFonts w:ascii="Times New Roman" w:hAnsi="Times New Roman" w:cs="Times New Roman"/>
          <w:sz w:val="28"/>
          <w:szCs w:val="28"/>
        </w:rPr>
        <w:lastRenderedPageBreak/>
        <w:t>посредством телефонной связи или электронной почты и выдача результата предоставления муниципальной услуги.</w:t>
      </w:r>
    </w:p>
    <w:p w:rsidR="00C21B6F" w:rsidRPr="00C21B6F" w:rsidRDefault="00C21B6F" w:rsidP="006B21D3">
      <w:pPr>
        <w:pStyle w:val="ConsPlusNormal"/>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817792">
        <w:rPr>
          <w:rFonts w:ascii="Times New Roman" w:hAnsi="Times New Roman" w:cs="Times New Roman"/>
          <w:sz w:val="28"/>
          <w:szCs w:val="28"/>
        </w:rPr>
        <w:t>1</w:t>
      </w:r>
      <w:r w:rsidRPr="00C21B6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DD6959" w:rsidRPr="00C21B6F" w:rsidRDefault="00C21B6F" w:rsidP="006B21D3">
      <w:pPr>
        <w:pStyle w:val="ConsPlusNormal"/>
        <w:ind w:firstLine="709"/>
        <w:jc w:val="both"/>
        <w:rPr>
          <w:rFonts w:ascii="Times New Roman" w:hAnsi="Times New Roman" w:cs="Times New Roman"/>
          <w:sz w:val="28"/>
          <w:szCs w:val="28"/>
        </w:rPr>
      </w:pPr>
      <w:r w:rsidRPr="00C21B6F">
        <w:rPr>
          <w:rFonts w:ascii="Times New Roman" w:hAnsi="Times New Roman" w:cs="Times New Roman"/>
          <w:sz w:val="28"/>
          <w:szCs w:val="28"/>
        </w:rPr>
        <w:t>3.7.4</w:t>
      </w:r>
      <w:r w:rsidR="00DD6959" w:rsidRPr="00C21B6F">
        <w:rPr>
          <w:rFonts w:ascii="Times New Roman" w:hAnsi="Times New Roman" w:cs="Times New Roman"/>
          <w:sz w:val="28"/>
          <w:szCs w:val="28"/>
        </w:rPr>
        <w:t>. Особенности выполнения административных процедур (действий) в многофункциональном центре.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DD6959" w:rsidRPr="00413EB7" w:rsidRDefault="006273FF"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DD6959"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00DD6959" w:rsidRPr="00413EB7">
        <w:rPr>
          <w:rFonts w:ascii="Times New Roman" w:hAnsi="Times New Roman" w:cs="Times New Roman"/>
          <w:sz w:val="28"/>
          <w:szCs w:val="28"/>
        </w:rPr>
        <w:t>дминистрацией;</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началом срока предоставления муниципальной услуги является день получения </w:t>
      </w:r>
      <w:r w:rsidR="00C21B6F">
        <w:rPr>
          <w:rFonts w:ascii="Times New Roman" w:hAnsi="Times New Roman" w:cs="Times New Roman"/>
          <w:sz w:val="28"/>
          <w:szCs w:val="28"/>
        </w:rPr>
        <w:t>а</w:t>
      </w:r>
      <w:r w:rsidRPr="00413EB7">
        <w:rPr>
          <w:rFonts w:ascii="Times New Roman" w:hAnsi="Times New Roman" w:cs="Times New Roman"/>
          <w:sz w:val="28"/>
          <w:szCs w:val="28"/>
        </w:rPr>
        <w:t>дминистрацией заявления и комплекта необходимых документов на предоставление муниципальной услуги.</w:t>
      </w:r>
    </w:p>
    <w:p w:rsidR="002F0F07" w:rsidRPr="002F0F07" w:rsidRDefault="002F0F07" w:rsidP="006B21D3">
      <w:pPr>
        <w:autoSpaceDE w:val="0"/>
        <w:autoSpaceDN w:val="0"/>
        <w:adjustRightInd w:val="0"/>
        <w:spacing w:line="240" w:lineRule="auto"/>
        <w:ind w:firstLine="709"/>
        <w:jc w:val="both"/>
        <w:rPr>
          <w:rFonts w:ascii="Times New Roman" w:hAnsi="Times New Roman" w:cs="Times New Roman"/>
          <w:b/>
          <w:sz w:val="28"/>
          <w:szCs w:val="28"/>
        </w:rPr>
      </w:pPr>
      <w:r w:rsidRPr="002F0F07">
        <w:rPr>
          <w:rFonts w:ascii="Times New Roman" w:hAnsi="Times New Roman" w:cs="Times New Roman"/>
          <w:b/>
          <w:sz w:val="28"/>
          <w:szCs w:val="28"/>
        </w:rPr>
        <w:t>3.7-1. Порядок отзыва заявления о предоставлении муниципальной услуги.</w:t>
      </w:r>
    </w:p>
    <w:p w:rsidR="002F0F07" w:rsidRPr="002F0F07" w:rsidRDefault="002F0F07" w:rsidP="006B21D3">
      <w:pPr>
        <w:spacing w:after="0" w:line="240" w:lineRule="auto"/>
        <w:ind w:firstLine="709"/>
        <w:jc w:val="both"/>
        <w:rPr>
          <w:rFonts w:ascii="Times New Roman" w:hAnsi="Times New Roman" w:cs="Times New Roman"/>
          <w:sz w:val="28"/>
          <w:szCs w:val="28"/>
        </w:rPr>
      </w:pPr>
      <w:r w:rsidRPr="002F0F07">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Pr="002F0F07">
        <w:rPr>
          <w:rFonts w:ascii="Times New Roman" w:eastAsia="Calibri" w:hAnsi="Times New Roman" w:cs="Times New Roman"/>
          <w:sz w:val="28"/>
          <w:szCs w:val="28"/>
        </w:rPr>
        <w:t xml:space="preserve">о выдаче разрешения на использование земель или земельного участка </w:t>
      </w:r>
      <w:r w:rsidRPr="002F0F07">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F0F07" w:rsidRPr="002F0F07" w:rsidRDefault="002F0F07" w:rsidP="006B21D3">
      <w:pPr>
        <w:spacing w:after="0" w:line="240" w:lineRule="auto"/>
        <w:ind w:firstLine="709"/>
        <w:jc w:val="both"/>
        <w:rPr>
          <w:rFonts w:ascii="Times New Roman" w:hAnsi="Times New Roman" w:cs="Times New Roman"/>
          <w:bCs/>
          <w:sz w:val="28"/>
          <w:szCs w:val="28"/>
        </w:rPr>
      </w:pPr>
      <w:r w:rsidRPr="002F0F07">
        <w:rPr>
          <w:rFonts w:ascii="Times New Roman" w:hAnsi="Times New Roman" w:cs="Times New Roman"/>
          <w:bCs/>
          <w:sz w:val="28"/>
          <w:szCs w:val="28"/>
        </w:rPr>
        <w:t xml:space="preserve">Заявление может быть подано посредством Портала Кировской области, через многофункциональный центр, а также непосредственно в </w:t>
      </w:r>
      <w:r>
        <w:rPr>
          <w:rFonts w:ascii="Times New Roman" w:hAnsi="Times New Roman" w:cs="Times New Roman"/>
          <w:bCs/>
          <w:sz w:val="28"/>
          <w:szCs w:val="28"/>
        </w:rPr>
        <w:t>а</w:t>
      </w:r>
      <w:r w:rsidRPr="002F0F07">
        <w:rPr>
          <w:rFonts w:ascii="Times New Roman" w:hAnsi="Times New Roman" w:cs="Times New Roman"/>
          <w:bCs/>
          <w:sz w:val="28"/>
          <w:szCs w:val="28"/>
        </w:rPr>
        <w:t>дминистрацию.</w:t>
      </w:r>
    </w:p>
    <w:p w:rsidR="002F0F07" w:rsidRPr="002F0F07" w:rsidRDefault="002F0F07" w:rsidP="006B21D3">
      <w:pPr>
        <w:pStyle w:val="ConsPlusNormal"/>
        <w:ind w:firstLine="709"/>
        <w:jc w:val="both"/>
        <w:rPr>
          <w:rFonts w:ascii="Times New Roman" w:hAnsi="Times New Roman" w:cs="Times New Roman"/>
          <w:b/>
          <w:sz w:val="28"/>
          <w:szCs w:val="28"/>
        </w:rPr>
      </w:pPr>
      <w:r w:rsidRPr="002F0F07">
        <w:rPr>
          <w:rFonts w:ascii="Times New Roman" w:hAnsi="Times New Roman" w:cs="Times New Roman"/>
          <w:bCs/>
          <w:sz w:val="28"/>
          <w:szCs w:val="28"/>
        </w:rPr>
        <w:t xml:space="preserve">Специалист направляет заявителю </w:t>
      </w:r>
      <w:r w:rsidRPr="002F0F07">
        <w:rPr>
          <w:rFonts w:ascii="Times New Roman" w:hAnsi="Times New Roman" w:cs="Times New Roman"/>
          <w:sz w:val="28"/>
          <w:szCs w:val="28"/>
        </w:rPr>
        <w:t xml:space="preserve">заявление </w:t>
      </w:r>
      <w:r w:rsidRPr="002F0F07">
        <w:rPr>
          <w:rFonts w:ascii="Times New Roman" w:eastAsia="Calibri" w:hAnsi="Times New Roman" w:cs="Times New Roman"/>
          <w:sz w:val="28"/>
          <w:szCs w:val="28"/>
        </w:rPr>
        <w:t xml:space="preserve">о выдаче разрешения на использование земель или земельного участка </w:t>
      </w:r>
      <w:r w:rsidRPr="002F0F07">
        <w:rPr>
          <w:rFonts w:ascii="Times New Roman" w:hAnsi="Times New Roman" w:cs="Times New Roman"/>
          <w:bCs/>
          <w:sz w:val="28"/>
          <w:szCs w:val="28"/>
        </w:rPr>
        <w:t>по адресу, содержащемуся в его заявлении, в течение 7 дней с момента поступления заявления об отзыве</w:t>
      </w:r>
      <w:r>
        <w:rPr>
          <w:rFonts w:ascii="Times New Roman" w:hAnsi="Times New Roman" w:cs="Times New Roman"/>
          <w:bCs/>
          <w:sz w:val="28"/>
          <w:szCs w:val="28"/>
        </w:rPr>
        <w:t>.</w:t>
      </w:r>
    </w:p>
    <w:p w:rsidR="00DD6959" w:rsidRPr="00AA2507" w:rsidRDefault="00DD6959" w:rsidP="006B21D3">
      <w:pPr>
        <w:pStyle w:val="ConsPlusNormal"/>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sidR="002173C5">
        <w:rPr>
          <w:rFonts w:ascii="Times New Roman" w:hAnsi="Times New Roman" w:cs="Times New Roman"/>
          <w:b/>
          <w:sz w:val="28"/>
          <w:szCs w:val="28"/>
        </w:rPr>
        <w:t>8</w:t>
      </w:r>
      <w:r w:rsidRPr="00AA2507">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sidR="006273FF">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sidR="006273FF">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sidR="006273FF">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sidR="00AA2507">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w:t>
      </w:r>
      <w:r w:rsidRPr="00413EB7">
        <w:rPr>
          <w:rFonts w:ascii="Times New Roman" w:hAnsi="Times New Roman" w:cs="Times New Roman"/>
          <w:sz w:val="28"/>
          <w:szCs w:val="28"/>
        </w:rPr>
        <w:lastRenderedPageBreak/>
        <w:t>заявления, поступившего от заявителя (представителя заявителя).</w:t>
      </w:r>
    </w:p>
    <w:p w:rsidR="00E02273" w:rsidRPr="008970CC" w:rsidRDefault="00E02273" w:rsidP="006B21D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3.9. </w:t>
      </w:r>
      <w:r w:rsidRPr="008970CC">
        <w:rPr>
          <w:rFonts w:ascii="Times New Roman" w:hAnsi="Times New Roman" w:cs="Times New Roman"/>
          <w:b/>
          <w:sz w:val="28"/>
          <w:szCs w:val="28"/>
        </w:rPr>
        <w:t>Порядок отзыва заявления о предоставлении муниципальной услуги.</w:t>
      </w:r>
    </w:p>
    <w:p w:rsidR="00E02273" w:rsidRPr="008970CC" w:rsidRDefault="00E02273" w:rsidP="006B21D3">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02273" w:rsidRPr="008970CC" w:rsidRDefault="00E02273" w:rsidP="006B21D3">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E02273" w:rsidRDefault="00E02273" w:rsidP="006B21D3">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4A6487" w:rsidRPr="008970CC" w:rsidRDefault="004A6487" w:rsidP="006B21D3">
      <w:pPr>
        <w:pStyle w:val="ConsPlusNormal"/>
        <w:ind w:firstLine="709"/>
        <w:jc w:val="both"/>
        <w:rPr>
          <w:rFonts w:ascii="Times New Roman" w:hAnsi="Times New Roman" w:cs="Times New Roman"/>
          <w:sz w:val="28"/>
          <w:szCs w:val="28"/>
        </w:rPr>
      </w:pPr>
    </w:p>
    <w:p w:rsidR="00DD6959" w:rsidRDefault="00DD6959" w:rsidP="006B21D3">
      <w:pPr>
        <w:pStyle w:val="ConsPlusTitle"/>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w:t>
      </w:r>
      <w:proofErr w:type="gramStart"/>
      <w:r w:rsidRPr="00413EB7">
        <w:rPr>
          <w:rFonts w:ascii="Times New Roman" w:hAnsi="Times New Roman" w:cs="Times New Roman"/>
          <w:sz w:val="28"/>
          <w:szCs w:val="28"/>
        </w:rPr>
        <w:t>контроля за</w:t>
      </w:r>
      <w:proofErr w:type="gramEnd"/>
      <w:r w:rsidRPr="00413EB7">
        <w:rPr>
          <w:rFonts w:ascii="Times New Roman" w:hAnsi="Times New Roman" w:cs="Times New Roman"/>
          <w:sz w:val="28"/>
          <w:szCs w:val="28"/>
        </w:rPr>
        <w:t xml:space="preserve"> </w:t>
      </w:r>
      <w:r w:rsidR="00AA2507">
        <w:rPr>
          <w:rFonts w:ascii="Times New Roman" w:hAnsi="Times New Roman" w:cs="Times New Roman"/>
          <w:sz w:val="28"/>
          <w:szCs w:val="28"/>
        </w:rPr>
        <w:t>предоставлением муниципальной услуги</w:t>
      </w:r>
    </w:p>
    <w:p w:rsidR="004A6487" w:rsidRDefault="004A6487" w:rsidP="004A6487">
      <w:pPr>
        <w:pStyle w:val="ConsPlusTitle"/>
        <w:ind w:firstLine="709"/>
        <w:outlineLvl w:val="1"/>
        <w:rPr>
          <w:rFonts w:ascii="Times New Roman" w:hAnsi="Times New Roman" w:cs="Times New Roman"/>
          <w:sz w:val="28"/>
          <w:szCs w:val="28"/>
        </w:rPr>
      </w:pPr>
    </w:p>
    <w:p w:rsidR="004A6487" w:rsidRPr="004A6487" w:rsidRDefault="004A6487" w:rsidP="004A6487">
      <w:pPr>
        <w:pStyle w:val="ConsPlusTitle"/>
        <w:ind w:firstLine="709"/>
        <w:outlineLvl w:val="1"/>
        <w:rPr>
          <w:rFonts w:ascii="Times New Roman" w:hAnsi="Times New Roman" w:cs="Times New Roman"/>
          <w:b w:val="0"/>
          <w:sz w:val="28"/>
          <w:szCs w:val="28"/>
        </w:rPr>
      </w:pPr>
      <w:r w:rsidRPr="004A6487">
        <w:rPr>
          <w:rFonts w:ascii="Times New Roman" w:hAnsi="Times New Roman" w:cs="Times New Roman"/>
          <w:b w:val="0"/>
          <w:sz w:val="28"/>
          <w:szCs w:val="28"/>
        </w:rPr>
        <w:t>Утратил силу (постановление от 05.05.2025 № 42).</w:t>
      </w:r>
    </w:p>
    <w:p w:rsidR="004A6487" w:rsidRPr="00413EB7" w:rsidRDefault="004A6487" w:rsidP="004A6487">
      <w:pPr>
        <w:pStyle w:val="ConsPlusTitle"/>
        <w:ind w:firstLine="709"/>
        <w:outlineLvl w:val="1"/>
        <w:rPr>
          <w:rFonts w:ascii="Times New Roman" w:hAnsi="Times New Roman" w:cs="Times New Roman"/>
          <w:sz w:val="28"/>
          <w:szCs w:val="28"/>
        </w:rPr>
      </w:pPr>
    </w:p>
    <w:p w:rsidR="00DD6959" w:rsidRPr="00AA2507" w:rsidRDefault="00DD6959" w:rsidP="006B21D3">
      <w:pPr>
        <w:autoSpaceDE w:val="0"/>
        <w:spacing w:after="0" w:line="240" w:lineRule="auto"/>
        <w:ind w:firstLine="709"/>
        <w:jc w:val="both"/>
        <w:rPr>
          <w:rFonts w:ascii="Times New Roman" w:hAnsi="Times New Roman" w:cs="Times New Roman"/>
          <w:b/>
          <w:bCs/>
          <w:color w:val="000000"/>
          <w:sz w:val="28"/>
          <w:szCs w:val="28"/>
        </w:rPr>
      </w:pPr>
      <w:bookmarkStart w:id="11" w:name="P255"/>
      <w:bookmarkEnd w:id="11"/>
      <w:r w:rsidRPr="00AA2507">
        <w:rPr>
          <w:rFonts w:ascii="Times New Roman" w:hAnsi="Times New Roman" w:cs="Times New Roman"/>
          <w:b/>
          <w:bCs/>
          <w:color w:val="000000"/>
          <w:sz w:val="28"/>
          <w:szCs w:val="28"/>
        </w:rPr>
        <w:t>5. Досудебный (внесудебный) порядок обжалования</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решений и действий (бездействия) органа,</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предоставляющего муниципальную услугу, должностного лица</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органа, предоставляющего муниципальную услугу,</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либо муниципального служащего,</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а также многофункциональных центров и их работников</w:t>
      </w:r>
      <w:r w:rsidR="00D164DD">
        <w:rPr>
          <w:rFonts w:ascii="Times New Roman" w:hAnsi="Times New Roman" w:cs="Times New Roman"/>
          <w:b/>
          <w:bCs/>
          <w:color w:val="000000"/>
          <w:sz w:val="28"/>
          <w:szCs w:val="28"/>
        </w:rPr>
        <w:t>.</w:t>
      </w:r>
    </w:p>
    <w:p w:rsidR="006B21D3" w:rsidRDefault="006B21D3" w:rsidP="006B21D3">
      <w:pPr>
        <w:pStyle w:val="ConsPlusNormal"/>
        <w:ind w:firstLine="709"/>
        <w:jc w:val="both"/>
        <w:rPr>
          <w:rFonts w:ascii="Times New Roman" w:hAnsi="Times New Roman" w:cs="Times New Roman"/>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r w:rsidRPr="004A6487">
        <w:rPr>
          <w:rFonts w:ascii="Times New Roman" w:hAnsi="Times New Roman" w:cs="Times New Roman"/>
          <w:b w:val="0"/>
          <w:sz w:val="28"/>
          <w:szCs w:val="28"/>
        </w:rPr>
        <w:t>Утратил силу (постановление от 05.05.2025 № 42).</w:t>
      </w: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Default="004A6487" w:rsidP="004A6487">
      <w:pPr>
        <w:pStyle w:val="ConsPlusTitle"/>
        <w:ind w:firstLine="709"/>
        <w:outlineLvl w:val="1"/>
        <w:rPr>
          <w:rFonts w:ascii="Times New Roman" w:hAnsi="Times New Roman" w:cs="Times New Roman"/>
          <w:b w:val="0"/>
          <w:sz w:val="28"/>
          <w:szCs w:val="28"/>
        </w:rPr>
      </w:pPr>
    </w:p>
    <w:p w:rsidR="004A6487" w:rsidRPr="004A6487" w:rsidRDefault="004A6487" w:rsidP="004A6487">
      <w:pPr>
        <w:pStyle w:val="ConsPlusTitle"/>
        <w:ind w:firstLine="709"/>
        <w:outlineLvl w:val="1"/>
        <w:rPr>
          <w:rFonts w:ascii="Times New Roman" w:hAnsi="Times New Roman" w:cs="Times New Roman"/>
          <w:b w:val="0"/>
          <w:sz w:val="28"/>
          <w:szCs w:val="28"/>
        </w:rPr>
      </w:pPr>
      <w:bookmarkStart w:id="12" w:name="_GoBack"/>
      <w:bookmarkEnd w:id="12"/>
    </w:p>
    <w:p w:rsidR="006D0B1B" w:rsidRDefault="006D0B1B" w:rsidP="006B21D3">
      <w:pPr>
        <w:pStyle w:val="ConsPlusNormal"/>
        <w:ind w:firstLine="540"/>
        <w:jc w:val="both"/>
        <w:rPr>
          <w:rFonts w:ascii="Times New Roman" w:hAnsi="Times New Roman" w:cs="Times New Roman"/>
          <w:sz w:val="28"/>
          <w:szCs w:val="28"/>
        </w:rPr>
      </w:pPr>
    </w:p>
    <w:p w:rsidR="00DD6959" w:rsidRPr="00413EB7" w:rsidRDefault="00DD6959" w:rsidP="006B21D3">
      <w:pPr>
        <w:pStyle w:val="ConsPlusNormal"/>
        <w:jc w:val="right"/>
        <w:outlineLvl w:val="1"/>
        <w:rPr>
          <w:rFonts w:ascii="Times New Roman" w:hAnsi="Times New Roman" w:cs="Times New Roman"/>
          <w:sz w:val="28"/>
          <w:szCs w:val="28"/>
        </w:rPr>
      </w:pPr>
      <w:r w:rsidRPr="00413EB7">
        <w:rPr>
          <w:rFonts w:ascii="Times New Roman" w:hAnsi="Times New Roman" w:cs="Times New Roman"/>
          <w:sz w:val="28"/>
          <w:szCs w:val="28"/>
        </w:rPr>
        <w:lastRenderedPageBreak/>
        <w:t xml:space="preserve">Приложение </w:t>
      </w:r>
      <w:r w:rsidR="003835C5">
        <w:rPr>
          <w:rFonts w:ascii="Times New Roman" w:hAnsi="Times New Roman" w:cs="Times New Roman"/>
          <w:sz w:val="28"/>
          <w:szCs w:val="28"/>
        </w:rPr>
        <w:t>№</w:t>
      </w:r>
      <w:r w:rsidRPr="00413EB7">
        <w:rPr>
          <w:rFonts w:ascii="Times New Roman" w:hAnsi="Times New Roman" w:cs="Times New Roman"/>
          <w:sz w:val="28"/>
          <w:szCs w:val="28"/>
        </w:rPr>
        <w:t xml:space="preserve"> 1</w:t>
      </w:r>
    </w:p>
    <w:p w:rsidR="00DD6959" w:rsidRPr="00413EB7" w:rsidRDefault="00DD6959" w:rsidP="006B21D3">
      <w:pPr>
        <w:pStyle w:val="ConsPlusNormal"/>
        <w:spacing w:after="120"/>
        <w:jc w:val="right"/>
        <w:rPr>
          <w:rFonts w:ascii="Times New Roman" w:hAnsi="Times New Roman" w:cs="Times New Roman"/>
          <w:sz w:val="28"/>
          <w:szCs w:val="28"/>
        </w:rPr>
      </w:pPr>
      <w:r w:rsidRPr="00413EB7">
        <w:rPr>
          <w:rFonts w:ascii="Times New Roman" w:hAnsi="Times New Roman" w:cs="Times New Roman"/>
          <w:sz w:val="28"/>
          <w:szCs w:val="28"/>
        </w:rPr>
        <w:t>к Административному регламенту</w:t>
      </w:r>
    </w:p>
    <w:p w:rsidR="006B21D3" w:rsidRDefault="00DD6959" w:rsidP="006B21D3">
      <w:pPr>
        <w:pStyle w:val="ConsPlusNonformat"/>
        <w:jc w:val="right"/>
        <w:rPr>
          <w:rFonts w:ascii="Times New Roman" w:hAnsi="Times New Roman" w:cs="Times New Roman"/>
          <w:sz w:val="28"/>
          <w:szCs w:val="28"/>
        </w:rPr>
      </w:pPr>
      <w:r w:rsidRPr="00413EB7">
        <w:rPr>
          <w:rFonts w:ascii="Times New Roman" w:hAnsi="Times New Roman" w:cs="Times New Roman"/>
          <w:sz w:val="28"/>
          <w:szCs w:val="28"/>
        </w:rPr>
        <w:t>Главе администрации муниципального</w:t>
      </w:r>
      <w:r w:rsidR="00413EB7">
        <w:rPr>
          <w:rFonts w:ascii="Times New Roman" w:hAnsi="Times New Roman" w:cs="Times New Roman"/>
          <w:sz w:val="28"/>
          <w:szCs w:val="28"/>
        </w:rPr>
        <w:t xml:space="preserve"> </w:t>
      </w:r>
      <w:r w:rsidRPr="00413EB7">
        <w:rPr>
          <w:rFonts w:ascii="Times New Roman" w:hAnsi="Times New Roman" w:cs="Times New Roman"/>
          <w:sz w:val="28"/>
          <w:szCs w:val="28"/>
        </w:rPr>
        <w:t xml:space="preserve"> образования</w:t>
      </w:r>
    </w:p>
    <w:p w:rsidR="00DD6959" w:rsidRPr="00413EB7" w:rsidRDefault="00DD6959" w:rsidP="006B21D3">
      <w:pPr>
        <w:pStyle w:val="ConsPlusNonformat"/>
        <w:jc w:val="right"/>
        <w:rPr>
          <w:rFonts w:ascii="Times New Roman" w:hAnsi="Times New Roman" w:cs="Times New Roman"/>
          <w:sz w:val="28"/>
          <w:szCs w:val="28"/>
        </w:rPr>
      </w:pPr>
      <w:r w:rsidRPr="00413EB7">
        <w:rPr>
          <w:rFonts w:ascii="Times New Roman" w:hAnsi="Times New Roman" w:cs="Times New Roman"/>
          <w:sz w:val="28"/>
          <w:szCs w:val="28"/>
        </w:rPr>
        <w:t xml:space="preserve"> </w:t>
      </w:r>
      <w:r w:rsidR="006B21D3">
        <w:rPr>
          <w:rFonts w:ascii="Times New Roman" w:hAnsi="Times New Roman" w:cs="Times New Roman"/>
          <w:sz w:val="28"/>
          <w:szCs w:val="28"/>
        </w:rPr>
        <w:t>Великорецкое сельское поселение</w:t>
      </w:r>
    </w:p>
    <w:p w:rsidR="00717391" w:rsidRDefault="00717391" w:rsidP="006B21D3">
      <w:pPr>
        <w:pStyle w:val="ConsPlusNonformat"/>
        <w:ind w:left="2124" w:firstLine="708"/>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sidRPr="00717391">
              <w:rPr>
                <w:rFonts w:ascii="Times New Roman" w:hAnsi="Times New Roman" w:cs="Times New Roman"/>
                <w:sz w:val="24"/>
                <w:szCs w:val="24"/>
              </w:rPr>
              <w:t xml:space="preserve">(Ф.И.О. полностью, полное наименование </w:t>
            </w:r>
            <w:r>
              <w:rPr>
                <w:rFonts w:ascii="Times New Roman" w:hAnsi="Times New Roman" w:cs="Times New Roman"/>
                <w:sz w:val="24"/>
                <w:szCs w:val="24"/>
              </w:rPr>
              <w:t xml:space="preserve"> </w:t>
            </w:r>
            <w:r w:rsidRPr="00717391">
              <w:rPr>
                <w:rFonts w:ascii="Times New Roman" w:hAnsi="Times New Roman" w:cs="Times New Roman"/>
                <w:sz w:val="24"/>
                <w:szCs w:val="24"/>
              </w:rPr>
              <w:t>юридического лица)</w:t>
            </w:r>
          </w:p>
        </w:tc>
      </w:tr>
      <w:tr w:rsidR="00717391" w:rsidTr="00717391">
        <w:tc>
          <w:tcPr>
            <w:tcW w:w="1276" w:type="dxa"/>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w:t>
            </w:r>
          </w:p>
        </w:tc>
        <w:tc>
          <w:tcPr>
            <w:tcW w:w="5210" w:type="dxa"/>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заявителя: 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4"/>
                <w:szCs w:val="24"/>
              </w:rPr>
            </w:pPr>
            <w:proofErr w:type="gramStart"/>
            <w:r w:rsidRPr="00717391">
              <w:rPr>
                <w:rFonts w:ascii="Times New Roman" w:hAnsi="Times New Roman" w:cs="Times New Roman"/>
                <w:sz w:val="24"/>
                <w:szCs w:val="24"/>
              </w:rPr>
              <w:t>(местонахождение юридического лица, место регистрации</w:t>
            </w:r>
            <w:proofErr w:type="gramEnd"/>
          </w:p>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4"/>
                <w:szCs w:val="24"/>
              </w:rPr>
              <w:t>ф</w:t>
            </w:r>
            <w:r w:rsidRPr="00717391">
              <w:rPr>
                <w:rFonts w:ascii="Times New Roman" w:hAnsi="Times New Roman" w:cs="Times New Roman"/>
                <w:sz w:val="24"/>
                <w:szCs w:val="24"/>
              </w:rPr>
              <w:t>изического лица)</w:t>
            </w:r>
          </w:p>
        </w:tc>
      </w:tr>
      <w:tr w:rsidR="00717391" w:rsidTr="00717391">
        <w:tc>
          <w:tcPr>
            <w:tcW w:w="1276" w:type="dxa"/>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телефон</w:t>
            </w:r>
          </w:p>
        </w:tc>
        <w:tc>
          <w:tcPr>
            <w:tcW w:w="5210" w:type="dxa"/>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ИНН 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_______________________________________</w:t>
            </w:r>
          </w:p>
        </w:tc>
      </w:tr>
    </w:tbl>
    <w:p w:rsidR="00717391" w:rsidRDefault="00717391" w:rsidP="006B21D3">
      <w:pPr>
        <w:pStyle w:val="ConsPlusNonformat"/>
        <w:ind w:left="2124" w:firstLine="708"/>
        <w:jc w:val="both"/>
        <w:rPr>
          <w:rFonts w:ascii="Times New Roman" w:hAnsi="Times New Roman" w:cs="Times New Roman"/>
          <w:sz w:val="28"/>
          <w:szCs w:val="28"/>
        </w:rPr>
      </w:pPr>
    </w:p>
    <w:p w:rsidR="00717391" w:rsidRPr="00452416" w:rsidRDefault="00DD6959" w:rsidP="006B21D3">
      <w:pPr>
        <w:pStyle w:val="ConsPlusNonformat"/>
        <w:jc w:val="center"/>
        <w:rPr>
          <w:rFonts w:ascii="Times New Roman" w:hAnsi="Times New Roman" w:cs="Times New Roman"/>
          <w:b/>
          <w:sz w:val="28"/>
          <w:szCs w:val="28"/>
        </w:rPr>
      </w:pPr>
      <w:bookmarkStart w:id="13" w:name="P321"/>
      <w:bookmarkEnd w:id="13"/>
      <w:r w:rsidRPr="00452416">
        <w:rPr>
          <w:rFonts w:ascii="Times New Roman" w:hAnsi="Times New Roman" w:cs="Times New Roman"/>
          <w:b/>
          <w:sz w:val="28"/>
          <w:szCs w:val="28"/>
        </w:rPr>
        <w:t>ЗАЯВЛЕНИ</w:t>
      </w:r>
      <w:r w:rsidR="00717391" w:rsidRPr="00452416">
        <w:rPr>
          <w:rFonts w:ascii="Times New Roman" w:hAnsi="Times New Roman" w:cs="Times New Roman"/>
          <w:b/>
          <w:sz w:val="28"/>
          <w:szCs w:val="28"/>
        </w:rPr>
        <w:t>Е</w:t>
      </w:r>
    </w:p>
    <w:p w:rsidR="00DD6959" w:rsidRPr="00452416" w:rsidRDefault="00DD6959" w:rsidP="006B21D3">
      <w:pPr>
        <w:pStyle w:val="ConsPlusNonformat"/>
        <w:spacing w:after="200"/>
        <w:jc w:val="center"/>
        <w:rPr>
          <w:rFonts w:ascii="Times New Roman" w:hAnsi="Times New Roman" w:cs="Times New Roman"/>
          <w:b/>
          <w:sz w:val="28"/>
          <w:szCs w:val="28"/>
        </w:rPr>
      </w:pPr>
      <w:r w:rsidRPr="00452416">
        <w:rPr>
          <w:rFonts w:ascii="Times New Roman" w:hAnsi="Times New Roman" w:cs="Times New Roman"/>
          <w:b/>
          <w:sz w:val="28"/>
          <w:szCs w:val="28"/>
        </w:rPr>
        <w:t>о выдаче разрешения на использование земель</w:t>
      </w:r>
      <w:r w:rsidR="00717391" w:rsidRPr="00452416">
        <w:rPr>
          <w:rFonts w:ascii="Times New Roman" w:hAnsi="Times New Roman" w:cs="Times New Roman"/>
          <w:b/>
          <w:sz w:val="28"/>
          <w:szCs w:val="28"/>
        </w:rPr>
        <w:t xml:space="preserve"> </w:t>
      </w:r>
      <w:r w:rsidRPr="00452416">
        <w:rPr>
          <w:rFonts w:ascii="Times New Roman" w:hAnsi="Times New Roman" w:cs="Times New Roman"/>
          <w:b/>
          <w:sz w:val="28"/>
          <w:szCs w:val="28"/>
        </w:rPr>
        <w:t>или земельного участка</w:t>
      </w:r>
    </w:p>
    <w:p w:rsidR="00717391" w:rsidRDefault="00DD6959" w:rsidP="006B21D3">
      <w:pPr>
        <w:pStyle w:val="ConsPlusNonformat"/>
        <w:ind w:firstLine="708"/>
        <w:jc w:val="both"/>
        <w:rPr>
          <w:rFonts w:ascii="Times New Roman" w:hAnsi="Times New Roman" w:cs="Times New Roman"/>
          <w:sz w:val="28"/>
          <w:szCs w:val="28"/>
        </w:rPr>
      </w:pPr>
      <w:r w:rsidRPr="00413EB7">
        <w:rPr>
          <w:rFonts w:ascii="Times New Roman" w:hAnsi="Times New Roman" w:cs="Times New Roman"/>
          <w:sz w:val="28"/>
          <w:szCs w:val="28"/>
        </w:rPr>
        <w:t>Прошу выдать разрешение на использование</w:t>
      </w:r>
      <w:r w:rsidR="00717391">
        <w:rPr>
          <w:rFonts w:ascii="Times New Roman" w:hAnsi="Times New Roman" w:cs="Times New Roman"/>
          <w:sz w:val="28"/>
          <w:szCs w:val="28"/>
        </w:rPr>
        <w:t xml:space="preserve"> ____________________</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w:t>
      </w:r>
      <w:r w:rsidR="00413EB7">
        <w:rPr>
          <w:rFonts w:ascii="Times New Roman" w:hAnsi="Times New Roman" w:cs="Times New Roman"/>
          <w:sz w:val="28"/>
          <w:szCs w:val="28"/>
        </w:rPr>
        <w:t>__________________________________</w:t>
      </w:r>
      <w:r w:rsidRPr="00413EB7">
        <w:rPr>
          <w:rFonts w:ascii="Times New Roman" w:hAnsi="Times New Roman" w:cs="Times New Roman"/>
          <w:sz w:val="28"/>
          <w:szCs w:val="28"/>
        </w:rPr>
        <w:t>_______,</w:t>
      </w:r>
    </w:p>
    <w:p w:rsidR="00DD6959" w:rsidRPr="00717391" w:rsidRDefault="00413EB7" w:rsidP="006B21D3">
      <w:pPr>
        <w:pStyle w:val="ConsPlusNonformat"/>
        <w:spacing w:after="120"/>
        <w:jc w:val="both"/>
        <w:rPr>
          <w:rFonts w:ascii="Times New Roman" w:hAnsi="Times New Roman" w:cs="Times New Roman"/>
          <w:sz w:val="24"/>
          <w:szCs w:val="24"/>
        </w:rPr>
      </w:pPr>
      <w:r w:rsidRPr="00717391">
        <w:rPr>
          <w:rFonts w:ascii="Times New Roman" w:hAnsi="Times New Roman" w:cs="Times New Roman"/>
          <w:sz w:val="24"/>
          <w:szCs w:val="24"/>
        </w:rPr>
        <w:t xml:space="preserve">            </w:t>
      </w:r>
      <w:r w:rsidR="00DD6959" w:rsidRPr="00717391">
        <w:rPr>
          <w:rFonts w:ascii="Times New Roman" w:hAnsi="Times New Roman" w:cs="Times New Roman"/>
          <w:sz w:val="24"/>
          <w:szCs w:val="24"/>
        </w:rPr>
        <w:t xml:space="preserve"> (указать </w:t>
      </w:r>
      <w:proofErr w:type="gramStart"/>
      <w:r w:rsidR="00DD6959" w:rsidRPr="00717391">
        <w:rPr>
          <w:rFonts w:ascii="Times New Roman" w:hAnsi="Times New Roman" w:cs="Times New Roman"/>
          <w:sz w:val="24"/>
          <w:szCs w:val="24"/>
        </w:rPr>
        <w:t>нужное</w:t>
      </w:r>
      <w:proofErr w:type="gramEnd"/>
      <w:r w:rsidR="00DD6959" w:rsidRPr="00717391">
        <w:rPr>
          <w:rFonts w:ascii="Times New Roman" w:hAnsi="Times New Roman" w:cs="Times New Roman"/>
          <w:sz w:val="24"/>
          <w:szCs w:val="24"/>
        </w:rPr>
        <w:t>: земель,</w:t>
      </w:r>
      <w:r w:rsidRPr="00717391">
        <w:rPr>
          <w:rFonts w:ascii="Times New Roman" w:hAnsi="Times New Roman" w:cs="Times New Roman"/>
          <w:sz w:val="24"/>
          <w:szCs w:val="24"/>
        </w:rPr>
        <w:t xml:space="preserve"> з</w:t>
      </w:r>
      <w:r w:rsidR="00DD6959" w:rsidRPr="00717391">
        <w:rPr>
          <w:rFonts w:ascii="Times New Roman" w:hAnsi="Times New Roman" w:cs="Times New Roman"/>
          <w:sz w:val="24"/>
          <w:szCs w:val="24"/>
        </w:rPr>
        <w:t>емельного участка)</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предполагаемая цель использования:</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__________________________________________________________________</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__________________________________________________________________,</w:t>
      </w:r>
    </w:p>
    <w:p w:rsidR="00DD6959" w:rsidRPr="00717391" w:rsidRDefault="00DD6959" w:rsidP="006B21D3">
      <w:pPr>
        <w:pStyle w:val="ConsPlusNonformat"/>
        <w:spacing w:after="120"/>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sidR="00717391">
        <w:rPr>
          <w:rFonts w:ascii="Times New Roman" w:hAnsi="Times New Roman" w:cs="Times New Roman"/>
          <w:sz w:val="28"/>
          <w:szCs w:val="28"/>
        </w:rPr>
        <w:tab/>
      </w:r>
      <w:r w:rsidRPr="00717391">
        <w:rPr>
          <w:rFonts w:ascii="Times New Roman" w:hAnsi="Times New Roman" w:cs="Times New Roman"/>
          <w:sz w:val="24"/>
          <w:szCs w:val="24"/>
        </w:rPr>
        <w:t xml:space="preserve">(указать цель в соответствии с </w:t>
      </w:r>
      <w:hyperlink r:id="rId19" w:history="1">
        <w:r w:rsidRPr="00717391">
          <w:rPr>
            <w:rFonts w:ascii="Times New Roman" w:hAnsi="Times New Roman" w:cs="Times New Roman"/>
            <w:color w:val="0000FF"/>
            <w:sz w:val="24"/>
            <w:szCs w:val="24"/>
          </w:rPr>
          <w:t>пунктом 1 статьи 39.34</w:t>
        </w:r>
      </w:hyperlink>
      <w:r w:rsidRPr="00717391">
        <w:rPr>
          <w:rFonts w:ascii="Times New Roman" w:hAnsi="Times New Roman" w:cs="Times New Roman"/>
          <w:sz w:val="24"/>
          <w:szCs w:val="24"/>
        </w:rPr>
        <w:t xml:space="preserve"> Земельного кодекса РФ)</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кадастровый номер земельного участка</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43:40:_____________________________________</w:t>
      </w:r>
      <w:r w:rsidR="00717391">
        <w:rPr>
          <w:rFonts w:ascii="Times New Roman" w:hAnsi="Times New Roman" w:cs="Times New Roman"/>
          <w:sz w:val="28"/>
          <w:szCs w:val="28"/>
        </w:rPr>
        <w:t>___________</w:t>
      </w:r>
      <w:r w:rsidRPr="00413EB7">
        <w:rPr>
          <w:rFonts w:ascii="Times New Roman" w:hAnsi="Times New Roman" w:cs="Times New Roman"/>
          <w:sz w:val="28"/>
          <w:szCs w:val="28"/>
        </w:rPr>
        <w:t>__________,</w:t>
      </w:r>
    </w:p>
    <w:p w:rsidR="00DD6959" w:rsidRPr="00717391" w:rsidRDefault="00DD6959" w:rsidP="006B21D3">
      <w:pPr>
        <w:pStyle w:val="ConsPlusNonformat"/>
        <w:spacing w:after="120"/>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sidRPr="00717391">
        <w:rPr>
          <w:rFonts w:ascii="Times New Roman" w:hAnsi="Times New Roman" w:cs="Times New Roman"/>
          <w:sz w:val="24"/>
          <w:szCs w:val="24"/>
        </w:rPr>
        <w:t>(в случае</w:t>
      </w:r>
      <w:proofErr w:type="gramStart"/>
      <w:r w:rsidRPr="00717391">
        <w:rPr>
          <w:rFonts w:ascii="Times New Roman" w:hAnsi="Times New Roman" w:cs="Times New Roman"/>
          <w:sz w:val="24"/>
          <w:szCs w:val="24"/>
        </w:rPr>
        <w:t>,</w:t>
      </w:r>
      <w:proofErr w:type="gramEnd"/>
      <w:r w:rsidRPr="00717391">
        <w:rPr>
          <w:rFonts w:ascii="Times New Roman" w:hAnsi="Times New Roman" w:cs="Times New Roman"/>
          <w:sz w:val="24"/>
          <w:szCs w:val="24"/>
        </w:rPr>
        <w:t xml:space="preserve"> если планируется использование</w:t>
      </w:r>
      <w:r w:rsidR="00717391" w:rsidRPr="00717391">
        <w:rPr>
          <w:rFonts w:ascii="Times New Roman" w:hAnsi="Times New Roman" w:cs="Times New Roman"/>
          <w:sz w:val="24"/>
          <w:szCs w:val="24"/>
        </w:rPr>
        <w:t xml:space="preserve"> </w:t>
      </w:r>
      <w:r w:rsidRPr="00717391">
        <w:rPr>
          <w:rFonts w:ascii="Times New Roman" w:hAnsi="Times New Roman" w:cs="Times New Roman"/>
          <w:sz w:val="24"/>
          <w:szCs w:val="24"/>
        </w:rPr>
        <w:t>всего земельного участка или его части)</w:t>
      </w:r>
    </w:p>
    <w:p w:rsid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срок</w:t>
      </w:r>
      <w:r w:rsidR="00413EB7">
        <w:rPr>
          <w:rFonts w:ascii="Times New Roman" w:hAnsi="Times New Roman" w:cs="Times New Roman"/>
          <w:sz w:val="28"/>
          <w:szCs w:val="28"/>
        </w:rPr>
        <w:t xml:space="preserve"> </w:t>
      </w:r>
      <w:r w:rsidRPr="00413EB7">
        <w:rPr>
          <w:rFonts w:ascii="Times New Roman" w:hAnsi="Times New Roman" w:cs="Times New Roman"/>
          <w:sz w:val="28"/>
          <w:szCs w:val="28"/>
        </w:rPr>
        <w:t>использования:</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w:t>
      </w:r>
      <w:r w:rsidR="00452416">
        <w:rPr>
          <w:rFonts w:ascii="Times New Roman" w:hAnsi="Times New Roman" w:cs="Times New Roman"/>
          <w:sz w:val="28"/>
          <w:szCs w:val="28"/>
        </w:rPr>
        <w:t>_______</w:t>
      </w:r>
      <w:r w:rsidRPr="00413EB7">
        <w:rPr>
          <w:rFonts w:ascii="Times New Roman" w:hAnsi="Times New Roman" w:cs="Times New Roman"/>
          <w:sz w:val="28"/>
          <w:szCs w:val="28"/>
        </w:rPr>
        <w:t>____________________________________</w:t>
      </w:r>
    </w:p>
    <w:p w:rsidR="00413EB7" w:rsidRPr="00717391" w:rsidRDefault="00DD6959" w:rsidP="006B21D3">
      <w:pPr>
        <w:pStyle w:val="ConsPlusNonformat"/>
        <w:spacing w:after="120"/>
        <w:jc w:val="both"/>
        <w:rPr>
          <w:rFonts w:ascii="Times New Roman" w:hAnsi="Times New Roman" w:cs="Times New Roman"/>
          <w:sz w:val="24"/>
          <w:szCs w:val="24"/>
        </w:rPr>
      </w:pPr>
      <w:r w:rsidRPr="00717391">
        <w:rPr>
          <w:rFonts w:ascii="Times New Roman" w:hAnsi="Times New Roman" w:cs="Times New Roman"/>
          <w:sz w:val="24"/>
          <w:szCs w:val="24"/>
        </w:rPr>
        <w:t xml:space="preserve">(в пределах сроков, установленных </w:t>
      </w:r>
      <w:hyperlink r:id="rId20" w:history="1">
        <w:r w:rsidRPr="00717391">
          <w:rPr>
            <w:rFonts w:ascii="Times New Roman" w:hAnsi="Times New Roman" w:cs="Times New Roman"/>
            <w:color w:val="0000FF"/>
            <w:sz w:val="24"/>
            <w:szCs w:val="24"/>
          </w:rPr>
          <w:t>пунктом 1</w:t>
        </w:r>
      </w:hyperlink>
      <w:r w:rsidR="00413EB7" w:rsidRPr="00717391">
        <w:rPr>
          <w:rFonts w:ascii="Times New Roman" w:hAnsi="Times New Roman" w:cs="Times New Roman"/>
          <w:sz w:val="24"/>
          <w:szCs w:val="24"/>
        </w:rPr>
        <w:t xml:space="preserve"> статьи 39.34 Земельного кодекса РФ)</w:t>
      </w:r>
    </w:p>
    <w:p w:rsid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по адресу (местоположение):</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_______________________________________</w:t>
      </w:r>
      <w:r w:rsidR="00717391">
        <w:rPr>
          <w:rFonts w:ascii="Times New Roman" w:hAnsi="Times New Roman" w:cs="Times New Roman"/>
          <w:sz w:val="28"/>
          <w:szCs w:val="28"/>
        </w:rPr>
        <w:t>___________________</w:t>
      </w:r>
      <w:r w:rsidRPr="00413EB7">
        <w:rPr>
          <w:rFonts w:ascii="Times New Roman" w:hAnsi="Times New Roman" w:cs="Times New Roman"/>
          <w:sz w:val="28"/>
          <w:szCs w:val="28"/>
        </w:rPr>
        <w:t>_______</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______________________________________</w:t>
      </w:r>
      <w:r w:rsidR="00717391">
        <w:rPr>
          <w:rFonts w:ascii="Times New Roman" w:hAnsi="Times New Roman" w:cs="Times New Roman"/>
          <w:sz w:val="28"/>
          <w:szCs w:val="28"/>
        </w:rPr>
        <w:t>_</w:t>
      </w:r>
      <w:r w:rsidRPr="00413EB7">
        <w:rPr>
          <w:rFonts w:ascii="Times New Roman" w:hAnsi="Times New Roman" w:cs="Times New Roman"/>
          <w:sz w:val="28"/>
          <w:szCs w:val="28"/>
        </w:rPr>
        <w:t>__________________________.</w:t>
      </w:r>
    </w:p>
    <w:p w:rsidR="00DD6959" w:rsidRPr="00413EB7" w:rsidRDefault="00DD6959" w:rsidP="006B21D3">
      <w:pPr>
        <w:pStyle w:val="ConsPlusNonformat"/>
        <w:jc w:val="both"/>
        <w:rPr>
          <w:rFonts w:ascii="Times New Roman" w:hAnsi="Times New Roman" w:cs="Times New Roman"/>
          <w:sz w:val="28"/>
          <w:szCs w:val="28"/>
        </w:rPr>
      </w:pP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Заявит</w:t>
      </w:r>
      <w:r w:rsidR="00717391">
        <w:rPr>
          <w:rFonts w:ascii="Times New Roman" w:hAnsi="Times New Roman" w:cs="Times New Roman"/>
          <w:sz w:val="28"/>
          <w:szCs w:val="28"/>
        </w:rPr>
        <w:t>ель:</w:t>
      </w:r>
      <w:r w:rsidRPr="00413EB7">
        <w:rPr>
          <w:rFonts w:ascii="Times New Roman" w:hAnsi="Times New Roman" w:cs="Times New Roman"/>
          <w:sz w:val="28"/>
          <w:szCs w:val="28"/>
        </w:rPr>
        <w:t>_________________________________________________________</w:t>
      </w:r>
    </w:p>
    <w:p w:rsidR="00717391" w:rsidRPr="00452416" w:rsidRDefault="00DD6959" w:rsidP="006B21D3">
      <w:pPr>
        <w:pStyle w:val="ConsPlusNonformat"/>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sidR="00717391">
        <w:rPr>
          <w:rFonts w:ascii="Times New Roman" w:hAnsi="Times New Roman" w:cs="Times New Roman"/>
          <w:sz w:val="28"/>
          <w:szCs w:val="28"/>
        </w:rPr>
        <w:tab/>
      </w:r>
      <w:r w:rsidR="00717391">
        <w:rPr>
          <w:rFonts w:ascii="Times New Roman" w:hAnsi="Times New Roman" w:cs="Times New Roman"/>
          <w:sz w:val="28"/>
          <w:szCs w:val="28"/>
        </w:rPr>
        <w:tab/>
      </w:r>
      <w:r w:rsidRPr="00452416">
        <w:rPr>
          <w:rFonts w:ascii="Times New Roman" w:hAnsi="Times New Roman" w:cs="Times New Roman"/>
          <w:sz w:val="24"/>
          <w:szCs w:val="24"/>
        </w:rPr>
        <w:t>(Ф.И.О. или Ф</w:t>
      </w:r>
      <w:r w:rsidR="0061293B">
        <w:rPr>
          <w:rFonts w:ascii="Times New Roman" w:hAnsi="Times New Roman" w:cs="Times New Roman"/>
          <w:sz w:val="24"/>
          <w:szCs w:val="24"/>
        </w:rPr>
        <w:t>.</w:t>
      </w:r>
      <w:r w:rsidRPr="00452416">
        <w:rPr>
          <w:rFonts w:ascii="Times New Roman" w:hAnsi="Times New Roman" w:cs="Times New Roman"/>
          <w:sz w:val="24"/>
          <w:szCs w:val="24"/>
        </w:rPr>
        <w:t>И</w:t>
      </w:r>
      <w:r w:rsidR="0061293B">
        <w:rPr>
          <w:rFonts w:ascii="Times New Roman" w:hAnsi="Times New Roman" w:cs="Times New Roman"/>
          <w:sz w:val="24"/>
          <w:szCs w:val="24"/>
        </w:rPr>
        <w:t>.</w:t>
      </w:r>
      <w:r w:rsidRPr="00452416">
        <w:rPr>
          <w:rFonts w:ascii="Times New Roman" w:hAnsi="Times New Roman" w:cs="Times New Roman"/>
          <w:sz w:val="24"/>
          <w:szCs w:val="24"/>
        </w:rPr>
        <w:t>О</w:t>
      </w:r>
      <w:r w:rsidR="0061293B">
        <w:rPr>
          <w:rFonts w:ascii="Times New Roman" w:hAnsi="Times New Roman" w:cs="Times New Roman"/>
          <w:sz w:val="24"/>
          <w:szCs w:val="24"/>
        </w:rPr>
        <w:t>.</w:t>
      </w:r>
      <w:r w:rsidRPr="00452416">
        <w:rPr>
          <w:rFonts w:ascii="Times New Roman" w:hAnsi="Times New Roman" w:cs="Times New Roman"/>
          <w:sz w:val="24"/>
          <w:szCs w:val="24"/>
        </w:rPr>
        <w:t xml:space="preserve"> представителя</w:t>
      </w:r>
      <w:r w:rsidR="0061293B">
        <w:rPr>
          <w:rFonts w:ascii="Times New Roman" w:hAnsi="Times New Roman" w:cs="Times New Roman"/>
          <w:sz w:val="24"/>
          <w:szCs w:val="24"/>
        </w:rPr>
        <w:t xml:space="preserve"> заявителя</w:t>
      </w:r>
      <w:r w:rsidRPr="00452416">
        <w:rPr>
          <w:rFonts w:ascii="Times New Roman" w:hAnsi="Times New Roman" w:cs="Times New Roman"/>
          <w:sz w:val="24"/>
          <w:szCs w:val="24"/>
        </w:rPr>
        <w:t xml:space="preserve">)   </w:t>
      </w:r>
    </w:p>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DD6959" w:rsidRPr="00717391" w:rsidRDefault="00717391" w:rsidP="006B21D3">
      <w:pPr>
        <w:pStyle w:val="ConsPlusNonformat"/>
        <w:jc w:val="both"/>
        <w:rPr>
          <w:rFonts w:ascii="Times New Roman" w:hAnsi="Times New Roman" w:cs="Times New Roman"/>
          <w:sz w:val="24"/>
          <w:szCs w:val="24"/>
        </w:rPr>
      </w:pPr>
      <w:r w:rsidRPr="00717391">
        <w:rPr>
          <w:rFonts w:ascii="Times New Roman" w:hAnsi="Times New Roman" w:cs="Times New Roman"/>
          <w:sz w:val="24"/>
          <w:szCs w:val="24"/>
        </w:rPr>
        <w:t>(подпись,</w:t>
      </w:r>
      <w:r>
        <w:rPr>
          <w:rFonts w:ascii="Times New Roman" w:hAnsi="Times New Roman" w:cs="Times New Roman"/>
          <w:sz w:val="24"/>
          <w:szCs w:val="24"/>
        </w:rPr>
        <w:t xml:space="preserve"> </w:t>
      </w:r>
      <w:r w:rsidR="00DD6959" w:rsidRPr="00717391">
        <w:rPr>
          <w:rFonts w:ascii="Times New Roman" w:hAnsi="Times New Roman" w:cs="Times New Roman"/>
          <w:sz w:val="24"/>
          <w:szCs w:val="24"/>
        </w:rPr>
        <w:t>МП</w:t>
      </w:r>
      <w:r w:rsidRPr="00717391">
        <w:rPr>
          <w:rFonts w:ascii="Times New Roman" w:hAnsi="Times New Roman" w:cs="Times New Roman"/>
          <w:sz w:val="24"/>
          <w:szCs w:val="24"/>
        </w:rPr>
        <w:t xml:space="preserve"> д</w:t>
      </w:r>
      <w:r w:rsidR="00DD6959" w:rsidRPr="00717391">
        <w:rPr>
          <w:rFonts w:ascii="Times New Roman" w:hAnsi="Times New Roman" w:cs="Times New Roman"/>
          <w:sz w:val="24"/>
          <w:szCs w:val="24"/>
        </w:rPr>
        <w:t>ля юридического лица)</w:t>
      </w:r>
    </w:p>
    <w:p w:rsidR="00717391" w:rsidRPr="00413EB7" w:rsidRDefault="00717391" w:rsidP="006B21D3">
      <w:pPr>
        <w:pStyle w:val="ConsPlusNonformat"/>
        <w:jc w:val="both"/>
        <w:rPr>
          <w:rFonts w:ascii="Times New Roman" w:hAnsi="Times New Roman" w:cs="Times New Roman"/>
          <w:sz w:val="28"/>
          <w:szCs w:val="28"/>
        </w:rPr>
      </w:pPr>
    </w:p>
    <w:p w:rsidR="00DD6959" w:rsidRPr="00413EB7"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D6959" w:rsidRPr="00413EB7">
        <w:rPr>
          <w:rFonts w:ascii="Times New Roman" w:hAnsi="Times New Roman" w:cs="Times New Roman"/>
          <w:sz w:val="28"/>
          <w:szCs w:val="28"/>
        </w:rPr>
        <w:t>___</w:t>
      </w:r>
      <w:r>
        <w:rPr>
          <w:rFonts w:ascii="Times New Roman" w:hAnsi="Times New Roman" w:cs="Times New Roman"/>
          <w:sz w:val="28"/>
          <w:szCs w:val="28"/>
        </w:rPr>
        <w:t>»</w:t>
      </w:r>
      <w:r w:rsidR="00DD6959" w:rsidRPr="00413EB7">
        <w:rPr>
          <w:rFonts w:ascii="Times New Roman" w:hAnsi="Times New Roman" w:cs="Times New Roman"/>
          <w:sz w:val="28"/>
          <w:szCs w:val="28"/>
        </w:rPr>
        <w:t xml:space="preserve"> ___________ 20___ г.</w:t>
      </w:r>
    </w:p>
    <w:sectPr w:rsidR="00DD6959" w:rsidRPr="00413EB7" w:rsidSect="0044143E">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8E" w:rsidRDefault="00D21A8E" w:rsidP="0044143E">
      <w:pPr>
        <w:spacing w:after="0" w:line="240" w:lineRule="auto"/>
      </w:pPr>
      <w:r>
        <w:separator/>
      </w:r>
    </w:p>
  </w:endnote>
  <w:endnote w:type="continuationSeparator" w:id="0">
    <w:p w:rsidR="00D21A8E" w:rsidRDefault="00D21A8E" w:rsidP="0044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8E" w:rsidRDefault="00D21A8E" w:rsidP="0044143E">
      <w:pPr>
        <w:spacing w:after="0" w:line="240" w:lineRule="auto"/>
      </w:pPr>
      <w:r>
        <w:separator/>
      </w:r>
    </w:p>
  </w:footnote>
  <w:footnote w:type="continuationSeparator" w:id="0">
    <w:p w:rsidR="00D21A8E" w:rsidRDefault="00D21A8E" w:rsidP="0044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43" w:rsidRPr="0044143E" w:rsidRDefault="002E7343" w:rsidP="0044143E">
    <w:pPr>
      <w:pStyle w:val="a5"/>
      <w:jc w:val="center"/>
    </w:pPr>
    <w:r>
      <w:fldChar w:fldCharType="begin"/>
    </w:r>
    <w:r>
      <w:instrText xml:space="preserve"> PAGE   \* MERGEFORMAT </w:instrText>
    </w:r>
    <w:r>
      <w:fldChar w:fldCharType="separate"/>
    </w:r>
    <w:r w:rsidR="004A6487">
      <w:rPr>
        <w:noProof/>
      </w:rPr>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959"/>
    <w:rsid w:val="0005416B"/>
    <w:rsid w:val="000565A4"/>
    <w:rsid w:val="0006579F"/>
    <w:rsid w:val="00080749"/>
    <w:rsid w:val="000974CB"/>
    <w:rsid w:val="000A072C"/>
    <w:rsid w:val="000A4458"/>
    <w:rsid w:val="000C5CAB"/>
    <w:rsid w:val="000D08E3"/>
    <w:rsid w:val="00114853"/>
    <w:rsid w:val="00176427"/>
    <w:rsid w:val="001E38A9"/>
    <w:rsid w:val="001F0B66"/>
    <w:rsid w:val="001F6668"/>
    <w:rsid w:val="002173C5"/>
    <w:rsid w:val="0023672F"/>
    <w:rsid w:val="00256CC8"/>
    <w:rsid w:val="00283A99"/>
    <w:rsid w:val="002A3E19"/>
    <w:rsid w:val="002E5109"/>
    <w:rsid w:val="002E7343"/>
    <w:rsid w:val="002E75DE"/>
    <w:rsid w:val="002F0F07"/>
    <w:rsid w:val="002F48CD"/>
    <w:rsid w:val="00322234"/>
    <w:rsid w:val="00326999"/>
    <w:rsid w:val="00337BB7"/>
    <w:rsid w:val="003415F2"/>
    <w:rsid w:val="00346469"/>
    <w:rsid w:val="0037740A"/>
    <w:rsid w:val="003835C5"/>
    <w:rsid w:val="003F6782"/>
    <w:rsid w:val="00413EB7"/>
    <w:rsid w:val="00424588"/>
    <w:rsid w:val="0044143E"/>
    <w:rsid w:val="00452416"/>
    <w:rsid w:val="00471A34"/>
    <w:rsid w:val="0049446A"/>
    <w:rsid w:val="004A6487"/>
    <w:rsid w:val="004F63CD"/>
    <w:rsid w:val="004F764D"/>
    <w:rsid w:val="00520128"/>
    <w:rsid w:val="005A16FA"/>
    <w:rsid w:val="005A59DB"/>
    <w:rsid w:val="005C77AF"/>
    <w:rsid w:val="005E3D12"/>
    <w:rsid w:val="005E4EC2"/>
    <w:rsid w:val="0061293B"/>
    <w:rsid w:val="006273FF"/>
    <w:rsid w:val="006460A8"/>
    <w:rsid w:val="006B21D3"/>
    <w:rsid w:val="006D0B1B"/>
    <w:rsid w:val="006D1A99"/>
    <w:rsid w:val="006F1011"/>
    <w:rsid w:val="006F4676"/>
    <w:rsid w:val="00717391"/>
    <w:rsid w:val="00733787"/>
    <w:rsid w:val="007A50A9"/>
    <w:rsid w:val="007A7B70"/>
    <w:rsid w:val="007B5BC6"/>
    <w:rsid w:val="00817792"/>
    <w:rsid w:val="00830176"/>
    <w:rsid w:val="00850902"/>
    <w:rsid w:val="00854B85"/>
    <w:rsid w:val="00865EA5"/>
    <w:rsid w:val="008954FB"/>
    <w:rsid w:val="008A42F9"/>
    <w:rsid w:val="008A4DC8"/>
    <w:rsid w:val="008B5A0B"/>
    <w:rsid w:val="008F6D79"/>
    <w:rsid w:val="00900D82"/>
    <w:rsid w:val="0090176D"/>
    <w:rsid w:val="009046FC"/>
    <w:rsid w:val="009127E7"/>
    <w:rsid w:val="0092674A"/>
    <w:rsid w:val="00931F75"/>
    <w:rsid w:val="0094004A"/>
    <w:rsid w:val="00962C10"/>
    <w:rsid w:val="00963129"/>
    <w:rsid w:val="009A1ADA"/>
    <w:rsid w:val="009A2DDB"/>
    <w:rsid w:val="009F2401"/>
    <w:rsid w:val="009F6E5E"/>
    <w:rsid w:val="00A0798A"/>
    <w:rsid w:val="00A13A26"/>
    <w:rsid w:val="00A212D2"/>
    <w:rsid w:val="00A25C47"/>
    <w:rsid w:val="00A301FE"/>
    <w:rsid w:val="00A3344F"/>
    <w:rsid w:val="00AA2507"/>
    <w:rsid w:val="00AF7D48"/>
    <w:rsid w:val="00B34FB9"/>
    <w:rsid w:val="00B56E02"/>
    <w:rsid w:val="00B6777E"/>
    <w:rsid w:val="00B71C4B"/>
    <w:rsid w:val="00B75F43"/>
    <w:rsid w:val="00BA5C0F"/>
    <w:rsid w:val="00BD6AED"/>
    <w:rsid w:val="00C21B6F"/>
    <w:rsid w:val="00C245A1"/>
    <w:rsid w:val="00C732C3"/>
    <w:rsid w:val="00CB3C92"/>
    <w:rsid w:val="00CE2591"/>
    <w:rsid w:val="00D0094D"/>
    <w:rsid w:val="00D164DD"/>
    <w:rsid w:val="00D21A8E"/>
    <w:rsid w:val="00D76EE9"/>
    <w:rsid w:val="00D8648C"/>
    <w:rsid w:val="00DA5C98"/>
    <w:rsid w:val="00DD6959"/>
    <w:rsid w:val="00DE555A"/>
    <w:rsid w:val="00E02273"/>
    <w:rsid w:val="00E33AC2"/>
    <w:rsid w:val="00E544FA"/>
    <w:rsid w:val="00ED2154"/>
    <w:rsid w:val="00ED7325"/>
    <w:rsid w:val="00EE523F"/>
    <w:rsid w:val="00F8696A"/>
    <w:rsid w:val="00FE3DBB"/>
    <w:rsid w:val="00FE4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8"/>
  </w:style>
  <w:style w:type="paragraph" w:styleId="1">
    <w:name w:val="heading 1"/>
    <w:basedOn w:val="a"/>
    <w:next w:val="a"/>
    <w:link w:val="10"/>
    <w:qFormat/>
    <w:rsid w:val="00413EB7"/>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413EB7"/>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413EB7"/>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13EB7"/>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413EB7"/>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413EB7"/>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413EB7"/>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413EB7"/>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6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95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413EB7"/>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413EB7"/>
    <w:rPr>
      <w:rFonts w:ascii="Times New Roman" w:eastAsia="Times New Roman" w:hAnsi="Times New Roman" w:cs="Times New Roman"/>
      <w:sz w:val="24"/>
      <w:szCs w:val="24"/>
    </w:rPr>
  </w:style>
  <w:style w:type="character" w:customStyle="1" w:styleId="30">
    <w:name w:val="Заголовок 3 Знак"/>
    <w:basedOn w:val="a0"/>
    <w:link w:val="3"/>
    <w:rsid w:val="00413EB7"/>
    <w:rPr>
      <w:rFonts w:ascii="Times New Roman" w:eastAsia="Times New Roman" w:hAnsi="Times New Roman" w:cs="Times New Roman"/>
      <w:sz w:val="24"/>
      <w:szCs w:val="24"/>
    </w:rPr>
  </w:style>
  <w:style w:type="character" w:customStyle="1" w:styleId="40">
    <w:name w:val="Заголовок 4 Знак"/>
    <w:basedOn w:val="a0"/>
    <w:link w:val="4"/>
    <w:rsid w:val="00413EB7"/>
    <w:rPr>
      <w:rFonts w:ascii="Times New Roman" w:eastAsia="Times New Roman" w:hAnsi="Times New Roman" w:cs="Times New Roman"/>
      <w:b/>
      <w:bCs/>
      <w:sz w:val="24"/>
      <w:szCs w:val="24"/>
    </w:rPr>
  </w:style>
  <w:style w:type="character" w:customStyle="1" w:styleId="60">
    <w:name w:val="Заголовок 6 Знак"/>
    <w:basedOn w:val="a0"/>
    <w:link w:val="6"/>
    <w:rsid w:val="00413EB7"/>
    <w:rPr>
      <w:rFonts w:ascii="Calibri" w:eastAsia="Times New Roman" w:hAnsi="Calibri" w:cs="Calibri"/>
      <w:b/>
      <w:bCs/>
    </w:rPr>
  </w:style>
  <w:style w:type="character" w:customStyle="1" w:styleId="70">
    <w:name w:val="Заголовок 7 Знак"/>
    <w:basedOn w:val="a0"/>
    <w:link w:val="7"/>
    <w:rsid w:val="00413EB7"/>
    <w:rPr>
      <w:rFonts w:ascii="Calibri" w:eastAsia="Times New Roman" w:hAnsi="Calibri" w:cs="Calibri"/>
      <w:sz w:val="24"/>
      <w:szCs w:val="24"/>
    </w:rPr>
  </w:style>
  <w:style w:type="character" w:customStyle="1" w:styleId="80">
    <w:name w:val="Заголовок 8 Знак"/>
    <w:basedOn w:val="a0"/>
    <w:link w:val="8"/>
    <w:rsid w:val="00413EB7"/>
    <w:rPr>
      <w:rFonts w:ascii="Calibri" w:eastAsia="Times New Roman" w:hAnsi="Calibri" w:cs="Calibri"/>
      <w:i/>
      <w:iCs/>
      <w:sz w:val="24"/>
      <w:szCs w:val="24"/>
    </w:rPr>
  </w:style>
  <w:style w:type="character" w:customStyle="1" w:styleId="90">
    <w:name w:val="Заголовок 9 Знак"/>
    <w:basedOn w:val="a0"/>
    <w:link w:val="9"/>
    <w:rsid w:val="00413EB7"/>
    <w:rPr>
      <w:rFonts w:ascii="Cambria" w:eastAsia="Times New Roman" w:hAnsi="Cambria" w:cs="Cambria"/>
    </w:rPr>
  </w:style>
  <w:style w:type="table" w:styleId="a3">
    <w:name w:val="Table Grid"/>
    <w:basedOn w:val="a1"/>
    <w:uiPriority w:val="39"/>
    <w:rsid w:val="00717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3344F"/>
    <w:rPr>
      <w:color w:val="0563C1" w:themeColor="hyperlink"/>
      <w:u w:val="single"/>
    </w:rPr>
  </w:style>
  <w:style w:type="paragraph" w:customStyle="1" w:styleId="western">
    <w:name w:val="western"/>
    <w:basedOn w:val="a"/>
    <w:rsid w:val="00A301FE"/>
    <w:pPr>
      <w:spacing w:before="100" w:beforeAutospacing="1" w:after="142" w:line="276" w:lineRule="auto"/>
    </w:pPr>
    <w:rPr>
      <w:rFonts w:ascii="Calibri" w:eastAsia="Times New Roman" w:hAnsi="Calibri" w:cs="Times New Roman"/>
      <w:color w:val="000000"/>
      <w:lang w:eastAsia="ru-RU"/>
    </w:rPr>
  </w:style>
  <w:style w:type="paragraph" w:customStyle="1" w:styleId="punct">
    <w:name w:val="punct"/>
    <w:basedOn w:val="a"/>
    <w:rsid w:val="004F63CD"/>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F63CD"/>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4F63CD"/>
    <w:rPr>
      <w:rFonts w:ascii="Calibri" w:eastAsia="Times New Roman" w:hAnsi="Calibri" w:cs="Calibri"/>
      <w:szCs w:val="20"/>
      <w:lang w:eastAsia="ru-RU"/>
    </w:rPr>
  </w:style>
  <w:style w:type="paragraph" w:styleId="a5">
    <w:name w:val="header"/>
    <w:basedOn w:val="a"/>
    <w:link w:val="a6"/>
    <w:uiPriority w:val="99"/>
    <w:rsid w:val="002F0F0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F0F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43E"/>
  </w:style>
  <w:style w:type="paragraph" w:styleId="a9">
    <w:name w:val="Balloon Text"/>
    <w:basedOn w:val="a"/>
    <w:link w:val="aa"/>
    <w:uiPriority w:val="99"/>
    <w:semiHidden/>
    <w:unhideWhenUsed/>
    <w:rsid w:val="00817792"/>
    <w:pPr>
      <w:spacing w:after="0" w:line="240" w:lineRule="auto"/>
    </w:pPr>
    <w:rPr>
      <w:rFonts w:ascii="Calibri" w:hAnsi="Calibri" w:cs="Calibri"/>
      <w:sz w:val="18"/>
      <w:szCs w:val="18"/>
    </w:rPr>
  </w:style>
  <w:style w:type="character" w:customStyle="1" w:styleId="aa">
    <w:name w:val="Текст выноски Знак"/>
    <w:basedOn w:val="a0"/>
    <w:link w:val="a9"/>
    <w:uiPriority w:val="99"/>
    <w:semiHidden/>
    <w:rsid w:val="00817792"/>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F2051F2C30E35525B037F71E4757BEBC9D6E388FFD74AD42EA989CA7D3CF4H" TargetMode="External"/><Relationship Id="rId13" Type="http://schemas.openxmlformats.org/officeDocument/2006/relationships/hyperlink" Target="consultantplus://offline/ref=DCD6E3F413E1C8F27A6A7C074DB075B03F2052FFC00C35525B037F71E4757BEBDBD6BB84FFD950DE78E6CF9F71CC57F1B440B0F074A834FDH" TargetMode="External"/><Relationship Id="rId18" Type="http://schemas.openxmlformats.org/officeDocument/2006/relationships/hyperlink" Target="consultantplus://offline/ref=DCD6E3F413E1C8F27A6A7C074DB075B03F2050FDC60835525B037F71E4757BEBC9D6E388FFD74AD42EA989CA7D3CF4H"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CD6E3F413E1C8F27A6A7C074DB075B03F2052FFC00C35525B037F71E4757BEBDBD6BB84FFD950DE78E6CF9F71CC57F1B440B0F074A834FDH" TargetMode="External"/><Relationship Id="rId17" Type="http://schemas.openxmlformats.org/officeDocument/2006/relationships/hyperlink" Target="consultantplus://offline/ref=DCD6E3F413E1C8F27A6A7C074DB075B03F2052FFC00C35525B037F71E4757BEBDBD6BB84FFD950DE78E6CF9F71CC57F1B440B0F074A834FDH" TargetMode="External"/><Relationship Id="rId2" Type="http://schemas.openxmlformats.org/officeDocument/2006/relationships/styles" Target="styles.xml"/><Relationship Id="rId16" Type="http://schemas.openxmlformats.org/officeDocument/2006/relationships/hyperlink" Target="consultantplus://offline/ref=DCD6E3F413E1C8F27A6A7C074DB075B03F2051F2C30E35525B037F71E4757BEBDBD6BB84FFD154D02ABCDF9B38995CEFB35CAFF06AAB457F30F9H" TargetMode="External"/><Relationship Id="rId20" Type="http://schemas.openxmlformats.org/officeDocument/2006/relationships/hyperlink" Target="consultantplus://offline/ref=DCD6E3F413E1C8F27A6A7C074DB075B03F2052FFC00C35525B037F71E4757BEBDBD6BB84FFD950DE78E6CF9F71CC57F1B440B0F074A834FD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F2051F2C30E35525B037F71E4757BEBDBD6BB81FCDA008468E286CA7AD250EDAB40AEF337FCH" TargetMode="External"/><Relationship Id="rId23" Type="http://schemas.openxmlformats.org/officeDocument/2006/relationships/theme" Target="theme/theme1.xml"/><Relationship Id="rId10" Type="http://schemas.openxmlformats.org/officeDocument/2006/relationships/hyperlink" Target="consultantplus://offline/ref=DCD6E3F413E1C8F27A6A7C074DB075B03F2051F2C30E35525B037F71E4757BEBDBD6BB84FFD154D42EBCDF9B38995CEFB35CAFF06AAB457F30F9H" TargetMode="External"/><Relationship Id="rId19" Type="http://schemas.openxmlformats.org/officeDocument/2006/relationships/hyperlink" Target="consultantplus://offline/ref=DCD6E3F413E1C8F27A6A7C074DB075B03F2052FFC00C35525B037F71E4757BEBDBD6BB84FFD950DE78E6CF9F71CC57F1B440B0F074A834FD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F2051F2C30E35525B037F71E4757BEBDBD6BB84FFD154D42DBCDF9B38995CEFB35CAFF06AAB457F30F9H" TargetMode="External"/><Relationship Id="rId14" Type="http://schemas.openxmlformats.org/officeDocument/2006/relationships/hyperlink" Target="consultantplus://offline/ref=DCD6E3F413E1C8F27A6A7C074DB075B03F2052FFC00C35525B037F71E4757BEBDBD6BB84FFD950DE78E6CF9F71CC57F1B440B0F074A834F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6609</Words>
  <Characters>37672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17</cp:revision>
  <cp:lastPrinted>2019-07-26T06:27:00Z</cp:lastPrinted>
  <dcterms:created xsi:type="dcterms:W3CDTF">2019-04-17T14:12:00Z</dcterms:created>
  <dcterms:modified xsi:type="dcterms:W3CDTF">2025-05-06T08:58:00Z</dcterms:modified>
</cp:coreProperties>
</file>